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793B" w14:textId="38E05BB1" w:rsidR="00B97255" w:rsidRDefault="00CF47E0">
      <w:pPr>
        <w:jc w:val="center"/>
        <w:rPr>
          <w:b/>
          <w:sz w:val="28"/>
          <w:szCs w:val="28"/>
        </w:rPr>
      </w:pPr>
      <w:r>
        <w:rPr>
          <w:b/>
          <w:sz w:val="28"/>
          <w:szCs w:val="28"/>
        </w:rPr>
        <w:t>FORM N-PX COVER PAGE FOR</w:t>
      </w:r>
      <w:r>
        <w:rPr>
          <w:b/>
          <w:sz w:val="28"/>
          <w:szCs w:val="28"/>
        </w:rPr>
        <w:br/>
        <w:t>REGISTERED INVESTMENT MANAGERS</w:t>
      </w:r>
    </w:p>
    <w:p w14:paraId="326D793C" w14:textId="77777777" w:rsidR="00B97255" w:rsidRDefault="00B97255">
      <w:pPr>
        <w:jc w:val="center"/>
        <w:rPr>
          <w:b/>
          <w:sz w:val="20"/>
          <w:szCs w:val="20"/>
        </w:rPr>
      </w:pPr>
    </w:p>
    <w:p w14:paraId="326D793D" w14:textId="4E2A8585" w:rsidR="00B97255" w:rsidRDefault="00CF47E0">
      <w:pPr>
        <w:jc w:val="center"/>
      </w:pPr>
      <w:r>
        <w:rPr>
          <w:b/>
          <w:bCs/>
          <w:color w:val="0070C0"/>
        </w:rPr>
        <w:t>THIS IS A CONFIDENTIAL FILING AND IT WILL NOT BE DISSEMINATED.</w:t>
      </w:r>
      <w:r>
        <w:rPr>
          <w:color w:val="0070C0"/>
        </w:rPr>
        <w:br/>
      </w:r>
      <w:r>
        <w:t xml:space="preserve">For a public filing, please see our </w:t>
      </w:r>
      <w:hyperlink r:id="rId11" w:history="1">
        <w:r w:rsidRPr="00506D12">
          <w:rPr>
            <w:rStyle w:val="Hyperlink"/>
          </w:rPr>
          <w:t>Form N-PX Client Worksheet</w:t>
        </w:r>
      </w:hyperlink>
      <w:r>
        <w:t>.</w:t>
      </w:r>
    </w:p>
    <w:p w14:paraId="326D793E" w14:textId="7575879C" w:rsidR="00B97255" w:rsidRDefault="00CF47E0">
      <w:pPr>
        <w:jc w:val="center"/>
      </w:pPr>
      <w:r>
        <w:t xml:space="preserve">See our </w:t>
      </w:r>
      <w:hyperlink r:id="rId12" w:history="1">
        <w:r w:rsidRPr="005D0CEE">
          <w:rPr>
            <w:rStyle w:val="Hyperlink"/>
          </w:rPr>
          <w:t>Form N-PX Proxy Voting Record Worksheet</w:t>
        </w:r>
      </w:hyperlink>
    </w:p>
    <w:p w14:paraId="326D793F" w14:textId="77777777" w:rsidR="00B97255" w:rsidRDefault="00B97255">
      <w:pPr>
        <w:jc w:val="center"/>
        <w:rPr>
          <w:b/>
          <w:sz w:val="28"/>
          <w:szCs w:val="28"/>
        </w:rPr>
      </w:pPr>
    </w:p>
    <w:p w14:paraId="326D7940" w14:textId="77777777" w:rsidR="00B97255" w:rsidRDefault="00CF47E0">
      <w:pPr>
        <w:jc w:val="center"/>
        <w:rPr>
          <w:b/>
          <w:sz w:val="28"/>
          <w:szCs w:val="28"/>
        </w:rPr>
      </w:pPr>
      <w:r>
        <w:rPr>
          <w:b/>
          <w:sz w:val="28"/>
          <w:szCs w:val="28"/>
        </w:rPr>
        <w:t>FORM N-PX</w:t>
      </w:r>
      <w:r>
        <w:rPr>
          <w:b/>
          <w:sz w:val="28"/>
          <w:szCs w:val="28"/>
        </w:rPr>
        <w:br/>
        <w:t>FILER INFORMATION:</w:t>
      </w:r>
    </w:p>
    <w:tbl>
      <w:tblPr>
        <w:tblW w:w="5000" w:type="pct"/>
        <w:tblLook w:val="01E0" w:firstRow="1" w:lastRow="1" w:firstColumn="1" w:lastColumn="1" w:noHBand="0" w:noVBand="0"/>
      </w:tblPr>
      <w:tblGrid>
        <w:gridCol w:w="7333"/>
        <w:gridCol w:w="2891"/>
      </w:tblGrid>
      <w:tr w:rsidR="00B97255" w14:paraId="326D7943" w14:textId="77777777">
        <w:tc>
          <w:tcPr>
            <w:tcW w:w="3586" w:type="pct"/>
          </w:tcPr>
          <w:p w14:paraId="326D7941" w14:textId="77777777" w:rsidR="00B97255" w:rsidRDefault="00CF47E0">
            <w:pPr>
              <w:spacing w:before="120"/>
              <w:jc w:val="both"/>
              <w:rPr>
                <w:sz w:val="24"/>
                <w:szCs w:val="24"/>
              </w:rPr>
            </w:pPr>
            <w:r>
              <w:rPr>
                <w:sz w:val="24"/>
                <w:szCs w:val="24"/>
              </w:rPr>
              <w:t>Filer CIK:</w:t>
            </w:r>
          </w:p>
        </w:tc>
        <w:tc>
          <w:tcPr>
            <w:tcW w:w="1414" w:type="pct"/>
            <w:tcBorders>
              <w:bottom w:val="single" w:sz="4" w:space="0" w:color="auto"/>
            </w:tcBorders>
            <w:shd w:val="clear" w:color="auto" w:fill="DBE5F1" w:themeFill="accent1" w:themeFillTint="33"/>
          </w:tcPr>
          <w:p w14:paraId="326D7942" w14:textId="77777777" w:rsidR="00B97255" w:rsidRDefault="00B97255">
            <w:pPr>
              <w:spacing w:before="120"/>
              <w:jc w:val="center"/>
              <w:rPr>
                <w:sz w:val="24"/>
                <w:szCs w:val="24"/>
              </w:rPr>
            </w:pPr>
          </w:p>
        </w:tc>
      </w:tr>
      <w:tr w:rsidR="00B97255" w14:paraId="326D7946" w14:textId="77777777">
        <w:tc>
          <w:tcPr>
            <w:tcW w:w="3586" w:type="pct"/>
          </w:tcPr>
          <w:p w14:paraId="326D7944" w14:textId="77777777" w:rsidR="00B97255" w:rsidRDefault="00B97255">
            <w:pPr>
              <w:rPr>
                <w:sz w:val="24"/>
                <w:szCs w:val="24"/>
              </w:rPr>
            </w:pPr>
          </w:p>
        </w:tc>
        <w:tc>
          <w:tcPr>
            <w:tcW w:w="1414" w:type="pct"/>
            <w:tcBorders>
              <w:top w:val="single" w:sz="4" w:space="0" w:color="auto"/>
            </w:tcBorders>
          </w:tcPr>
          <w:p w14:paraId="326D7945" w14:textId="77777777" w:rsidR="00B97255" w:rsidRDefault="00B97255">
            <w:pPr>
              <w:jc w:val="center"/>
              <w:rPr>
                <w:sz w:val="24"/>
                <w:szCs w:val="24"/>
              </w:rPr>
            </w:pPr>
          </w:p>
        </w:tc>
      </w:tr>
      <w:tr w:rsidR="00B97255" w14:paraId="326D7949" w14:textId="77777777">
        <w:tc>
          <w:tcPr>
            <w:tcW w:w="3586" w:type="pct"/>
          </w:tcPr>
          <w:p w14:paraId="326D7947" w14:textId="77777777" w:rsidR="00B97255" w:rsidRDefault="00CF47E0">
            <w:pPr>
              <w:spacing w:before="120"/>
              <w:jc w:val="both"/>
              <w:rPr>
                <w:sz w:val="24"/>
                <w:szCs w:val="24"/>
              </w:rPr>
            </w:pPr>
            <w:r>
              <w:rPr>
                <w:sz w:val="24"/>
                <w:szCs w:val="24"/>
              </w:rPr>
              <w:t>Date of Report:</w:t>
            </w:r>
          </w:p>
        </w:tc>
        <w:tc>
          <w:tcPr>
            <w:tcW w:w="1414" w:type="pct"/>
            <w:tcBorders>
              <w:bottom w:val="single" w:sz="4" w:space="0" w:color="auto"/>
            </w:tcBorders>
            <w:shd w:val="clear" w:color="auto" w:fill="DBE5F1" w:themeFill="accent1" w:themeFillTint="33"/>
          </w:tcPr>
          <w:p w14:paraId="326D7948" w14:textId="77777777" w:rsidR="00B97255" w:rsidRDefault="00B97255">
            <w:pPr>
              <w:spacing w:before="120"/>
              <w:jc w:val="center"/>
              <w:rPr>
                <w:sz w:val="24"/>
                <w:szCs w:val="24"/>
              </w:rPr>
            </w:pPr>
          </w:p>
        </w:tc>
      </w:tr>
      <w:tr w:rsidR="00B97255" w14:paraId="326D794C" w14:textId="77777777">
        <w:tc>
          <w:tcPr>
            <w:tcW w:w="3586" w:type="pct"/>
          </w:tcPr>
          <w:p w14:paraId="326D794A" w14:textId="0A725C8A" w:rsidR="00F97974" w:rsidRDefault="00F97974">
            <w:pPr>
              <w:rPr>
                <w:sz w:val="24"/>
                <w:szCs w:val="24"/>
              </w:rPr>
            </w:pPr>
          </w:p>
        </w:tc>
        <w:tc>
          <w:tcPr>
            <w:tcW w:w="1414" w:type="pct"/>
            <w:tcBorders>
              <w:top w:val="single" w:sz="4" w:space="0" w:color="auto"/>
            </w:tcBorders>
          </w:tcPr>
          <w:p w14:paraId="326D794B" w14:textId="77777777" w:rsidR="00B97255" w:rsidRDefault="00CF47E0">
            <w:pPr>
              <w:jc w:val="center"/>
              <w:rPr>
                <w:sz w:val="24"/>
                <w:szCs w:val="24"/>
              </w:rPr>
            </w:pPr>
            <w:r>
              <w:rPr>
                <w:sz w:val="24"/>
                <w:szCs w:val="24"/>
              </w:rPr>
              <w:t>MM-DD-YYYY</w:t>
            </w:r>
          </w:p>
        </w:tc>
      </w:tr>
    </w:tbl>
    <w:p w14:paraId="0C28B114" w14:textId="77777777" w:rsidR="001D06D1" w:rsidRDefault="001D06D1">
      <w:pPr>
        <w:rPr>
          <w:b/>
          <w:sz w:val="20"/>
          <w:szCs w:val="20"/>
        </w:rPr>
      </w:pPr>
    </w:p>
    <w:p w14:paraId="326D794D" w14:textId="3B2B6E06" w:rsidR="00B97255" w:rsidRPr="00FF4475" w:rsidRDefault="00F97974">
      <w:pPr>
        <w:rPr>
          <w:bCs/>
          <w:sz w:val="20"/>
          <w:szCs w:val="20"/>
        </w:rPr>
      </w:pPr>
      <w:r w:rsidRPr="00FF4475">
        <w:rPr>
          <w:b/>
          <w:sz w:val="20"/>
          <w:szCs w:val="20"/>
        </w:rPr>
        <w:t>Note re</w:t>
      </w:r>
      <w:r w:rsidR="00FF4475" w:rsidRPr="00FF4475">
        <w:rPr>
          <w:b/>
          <w:sz w:val="20"/>
          <w:szCs w:val="20"/>
        </w:rPr>
        <w:t>garding Date of Report</w:t>
      </w:r>
      <w:r w:rsidRPr="00FF4475">
        <w:rPr>
          <w:b/>
          <w:sz w:val="20"/>
          <w:szCs w:val="20"/>
        </w:rPr>
        <w:t xml:space="preserve">: </w:t>
      </w:r>
      <w:r w:rsidR="00FF4475" w:rsidRPr="00FF4475">
        <w:rPr>
          <w:bCs/>
          <w:sz w:val="20"/>
          <w:szCs w:val="20"/>
        </w:rPr>
        <w:t>The date of report typically begins with 06/30 or 09/30, p</w:t>
      </w:r>
      <w:r w:rsidRPr="00FF4475">
        <w:rPr>
          <w:bCs/>
          <w:sz w:val="20"/>
          <w:szCs w:val="20"/>
        </w:rPr>
        <w:t xml:space="preserve">lease </w:t>
      </w:r>
      <w:r w:rsidR="00FF4475" w:rsidRPr="00FF4475">
        <w:rPr>
          <w:bCs/>
          <w:sz w:val="20"/>
          <w:szCs w:val="20"/>
        </w:rPr>
        <w:t xml:space="preserve">confirm in writing if </w:t>
      </w:r>
      <w:r w:rsidRPr="00FF4475">
        <w:rPr>
          <w:bCs/>
          <w:sz w:val="20"/>
          <w:szCs w:val="20"/>
        </w:rPr>
        <w:t>you want to use a date other than June 30 or Sept 30.</w:t>
      </w:r>
    </w:p>
    <w:p w14:paraId="6E5A8F31" w14:textId="77777777" w:rsidR="00F97974" w:rsidRDefault="00F97974" w:rsidP="001D06D1"/>
    <w:p w14:paraId="326D794E" w14:textId="77777777" w:rsidR="00B97255" w:rsidRDefault="00CF47E0">
      <w:pPr>
        <w:rPr>
          <w:b/>
          <w:sz w:val="28"/>
          <w:szCs w:val="28"/>
        </w:rPr>
      </w:pPr>
      <w:r>
        <w:rPr>
          <w:b/>
          <w:sz w:val="28"/>
          <w:szCs w:val="28"/>
        </w:rPr>
        <w:t>For N-PX-CTR/A (amendment) filings only:</w:t>
      </w:r>
    </w:p>
    <w:p w14:paraId="326D794F" w14:textId="77777777" w:rsidR="00B97255" w:rsidRDefault="00B97255" w:rsidP="001D06D1"/>
    <w:tbl>
      <w:tblPr>
        <w:tblW w:w="5000" w:type="pct"/>
        <w:tblLayout w:type="fixed"/>
        <w:tblLook w:val="01E0" w:firstRow="1" w:lastRow="1" w:firstColumn="1" w:lastColumn="1" w:noHBand="0" w:noVBand="0"/>
      </w:tblPr>
      <w:tblGrid>
        <w:gridCol w:w="2834"/>
        <w:gridCol w:w="529"/>
        <w:gridCol w:w="684"/>
        <w:gridCol w:w="449"/>
        <w:gridCol w:w="3877"/>
        <w:gridCol w:w="1841"/>
      </w:tblGrid>
      <w:tr w:rsidR="00C9780C" w14:paraId="48F7BC25" w14:textId="77777777" w:rsidTr="00C9780C">
        <w:tc>
          <w:tcPr>
            <w:tcW w:w="4099" w:type="pct"/>
            <w:gridSpan w:val="5"/>
            <w:tcBorders>
              <w:top w:val="single" w:sz="4" w:space="0" w:color="auto"/>
              <w:left w:val="single" w:sz="4" w:space="0" w:color="auto"/>
            </w:tcBorders>
          </w:tcPr>
          <w:p w14:paraId="0A999868" w14:textId="72E74370" w:rsidR="00C9780C" w:rsidRDefault="00C9780C" w:rsidP="00C9780C">
            <w:pPr>
              <w:spacing w:before="120"/>
              <w:rPr>
                <w:sz w:val="24"/>
                <w:szCs w:val="24"/>
              </w:rPr>
            </w:pPr>
            <w:r w:rsidRPr="00C9780C">
              <w:rPr>
                <w:sz w:val="24"/>
                <w:szCs w:val="24"/>
              </w:rPr>
              <w:t>Is this a de novo request? (Please refer to Confidential Treatment Instruction 7.):</w:t>
            </w:r>
          </w:p>
        </w:tc>
        <w:tc>
          <w:tcPr>
            <w:tcW w:w="901" w:type="pct"/>
            <w:tcBorders>
              <w:top w:val="single" w:sz="4" w:space="0" w:color="auto"/>
              <w:bottom w:val="single" w:sz="4" w:space="0" w:color="auto"/>
              <w:right w:val="single" w:sz="4" w:space="0" w:color="auto"/>
            </w:tcBorders>
            <w:shd w:val="clear" w:color="auto" w:fill="DBE5F1" w:themeFill="accent1" w:themeFillTint="33"/>
          </w:tcPr>
          <w:p w14:paraId="41788E4B" w14:textId="77777777" w:rsidR="00C9780C" w:rsidRDefault="00C9780C" w:rsidP="00987A55">
            <w:pPr>
              <w:spacing w:before="120"/>
              <w:jc w:val="center"/>
              <w:rPr>
                <w:sz w:val="24"/>
                <w:szCs w:val="24"/>
              </w:rPr>
            </w:pPr>
          </w:p>
        </w:tc>
      </w:tr>
      <w:tr w:rsidR="00195FB4" w14:paraId="0A49C5CA" w14:textId="77777777" w:rsidTr="00C9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99" w:type="pct"/>
            <w:gridSpan w:val="5"/>
            <w:tcBorders>
              <w:top w:val="nil"/>
              <w:left w:val="single" w:sz="4" w:space="0" w:color="auto"/>
              <w:bottom w:val="nil"/>
              <w:right w:val="nil"/>
            </w:tcBorders>
          </w:tcPr>
          <w:p w14:paraId="62F9BCAB" w14:textId="77777777" w:rsidR="00195FB4" w:rsidRDefault="00195FB4" w:rsidP="00987A55">
            <w:pPr>
              <w:rPr>
                <w:sz w:val="18"/>
                <w:szCs w:val="18"/>
              </w:rPr>
            </w:pPr>
          </w:p>
        </w:tc>
        <w:tc>
          <w:tcPr>
            <w:tcW w:w="901" w:type="pct"/>
            <w:tcBorders>
              <w:top w:val="nil"/>
              <w:left w:val="nil"/>
              <w:bottom w:val="nil"/>
              <w:right w:val="single" w:sz="4" w:space="0" w:color="auto"/>
            </w:tcBorders>
          </w:tcPr>
          <w:p w14:paraId="21C7D52C" w14:textId="078B7524" w:rsidR="00195FB4" w:rsidRDefault="00C9780C" w:rsidP="00C9780C">
            <w:pPr>
              <w:jc w:val="center"/>
              <w:rPr>
                <w:sz w:val="18"/>
                <w:szCs w:val="18"/>
              </w:rPr>
            </w:pPr>
            <w:r>
              <w:rPr>
                <w:sz w:val="18"/>
                <w:szCs w:val="18"/>
              </w:rPr>
              <w:t>Yes/No</w:t>
            </w:r>
          </w:p>
        </w:tc>
      </w:tr>
      <w:tr w:rsidR="00B97255" w14:paraId="326D7954" w14:textId="77777777" w:rsidTr="00463EF9">
        <w:tc>
          <w:tcPr>
            <w:tcW w:w="1387" w:type="pct"/>
            <w:tcBorders>
              <w:left w:val="single" w:sz="4" w:space="0" w:color="auto"/>
              <w:right w:val="single" w:sz="4" w:space="0" w:color="auto"/>
            </w:tcBorders>
          </w:tcPr>
          <w:p w14:paraId="326D7950" w14:textId="77777777" w:rsidR="00B97255" w:rsidRDefault="00CF47E0">
            <w:pPr>
              <w:spacing w:before="120"/>
              <w:rPr>
                <w:sz w:val="24"/>
                <w:szCs w:val="24"/>
              </w:rPr>
            </w:pPr>
            <w:r>
              <w:rPr>
                <w:sz w:val="24"/>
                <w:szCs w:val="24"/>
              </w:rPr>
              <w:t>Check here if Amendment:</w:t>
            </w:r>
          </w:p>
        </w:tc>
        <w:tc>
          <w:tcPr>
            <w:tcW w:w="2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26D7951" w14:textId="77777777" w:rsidR="00B97255" w:rsidRDefault="00B97255" w:rsidP="00463EF9">
            <w:pPr>
              <w:spacing w:before="120"/>
              <w:rPr>
                <w:sz w:val="24"/>
                <w:szCs w:val="24"/>
              </w:rPr>
            </w:pPr>
          </w:p>
        </w:tc>
        <w:tc>
          <w:tcPr>
            <w:tcW w:w="2453" w:type="pct"/>
            <w:gridSpan w:val="3"/>
            <w:tcBorders>
              <w:left w:val="single" w:sz="4" w:space="0" w:color="auto"/>
            </w:tcBorders>
          </w:tcPr>
          <w:p w14:paraId="326D7952" w14:textId="77777777" w:rsidR="00B97255" w:rsidRDefault="00CF47E0">
            <w:pPr>
              <w:spacing w:before="120"/>
              <w:jc w:val="right"/>
              <w:rPr>
                <w:sz w:val="24"/>
                <w:szCs w:val="24"/>
              </w:rPr>
            </w:pPr>
            <w:r>
              <w:rPr>
                <w:sz w:val="24"/>
                <w:szCs w:val="24"/>
              </w:rPr>
              <w:t xml:space="preserve">Amendment Number: </w:t>
            </w:r>
          </w:p>
        </w:tc>
        <w:tc>
          <w:tcPr>
            <w:tcW w:w="901" w:type="pct"/>
            <w:tcBorders>
              <w:bottom w:val="single" w:sz="4" w:space="0" w:color="auto"/>
              <w:right w:val="single" w:sz="4" w:space="0" w:color="auto"/>
            </w:tcBorders>
            <w:shd w:val="clear" w:color="auto" w:fill="DBE5F1" w:themeFill="accent1" w:themeFillTint="33"/>
          </w:tcPr>
          <w:p w14:paraId="326D7953" w14:textId="77777777" w:rsidR="00B97255" w:rsidRDefault="00B97255">
            <w:pPr>
              <w:spacing w:before="120"/>
              <w:jc w:val="center"/>
              <w:rPr>
                <w:sz w:val="24"/>
                <w:szCs w:val="24"/>
              </w:rPr>
            </w:pPr>
          </w:p>
        </w:tc>
      </w:tr>
      <w:tr w:rsidR="00B97255" w14:paraId="326D79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pct"/>
            <w:gridSpan w:val="3"/>
            <w:tcBorders>
              <w:top w:val="nil"/>
              <w:left w:val="single" w:sz="4" w:space="0" w:color="auto"/>
              <w:bottom w:val="nil"/>
              <w:right w:val="nil"/>
            </w:tcBorders>
          </w:tcPr>
          <w:p w14:paraId="326D7955" w14:textId="77777777" w:rsidR="00B97255" w:rsidRDefault="00B97255">
            <w:pPr>
              <w:rPr>
                <w:sz w:val="18"/>
                <w:szCs w:val="18"/>
              </w:rPr>
            </w:pPr>
          </w:p>
        </w:tc>
        <w:tc>
          <w:tcPr>
            <w:tcW w:w="3019" w:type="pct"/>
            <w:gridSpan w:val="3"/>
            <w:tcBorders>
              <w:top w:val="nil"/>
              <w:left w:val="nil"/>
              <w:bottom w:val="nil"/>
              <w:right w:val="single" w:sz="4" w:space="0" w:color="auto"/>
            </w:tcBorders>
          </w:tcPr>
          <w:p w14:paraId="326D7956" w14:textId="77777777" w:rsidR="00B97255" w:rsidRDefault="00CF47E0">
            <w:pPr>
              <w:jc w:val="right"/>
              <w:rPr>
                <w:sz w:val="18"/>
                <w:szCs w:val="18"/>
              </w:rPr>
            </w:pPr>
            <w:r>
              <w:rPr>
                <w:sz w:val="18"/>
                <w:szCs w:val="18"/>
              </w:rPr>
              <w:t>(2-character limit)</w:t>
            </w:r>
          </w:p>
        </w:tc>
      </w:tr>
      <w:tr w:rsidR="00B97255" w14:paraId="326D795B" w14:textId="77777777" w:rsidTr="00463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pct"/>
            <w:gridSpan w:val="3"/>
            <w:tcBorders>
              <w:top w:val="nil"/>
              <w:left w:val="single" w:sz="4" w:space="0" w:color="auto"/>
              <w:bottom w:val="nil"/>
              <w:right w:val="single" w:sz="4" w:space="0" w:color="auto"/>
            </w:tcBorders>
          </w:tcPr>
          <w:p w14:paraId="326D7958" w14:textId="77777777" w:rsidR="00B97255" w:rsidRDefault="00CF47E0" w:rsidP="00463EF9">
            <w:pPr>
              <w:spacing w:before="120"/>
              <w:rPr>
                <w:sz w:val="24"/>
                <w:szCs w:val="24"/>
              </w:rPr>
            </w:pPr>
            <w:bookmarkStart w:id="0" w:name="CtrlGrp_amendmentInfo"/>
            <w:r>
              <w:rPr>
                <w:sz w:val="24"/>
                <w:szCs w:val="24"/>
              </w:rPr>
              <w:t>This Amendment (Check only one.):</w:t>
            </w:r>
          </w:p>
        </w:tc>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26D7959" w14:textId="77777777" w:rsidR="00B97255" w:rsidRDefault="00B97255" w:rsidP="00463EF9">
            <w:pPr>
              <w:spacing w:before="120"/>
              <w:rPr>
                <w:sz w:val="24"/>
                <w:szCs w:val="24"/>
              </w:rPr>
            </w:pPr>
          </w:p>
        </w:tc>
        <w:tc>
          <w:tcPr>
            <w:tcW w:w="2799" w:type="pct"/>
            <w:gridSpan w:val="2"/>
            <w:tcBorders>
              <w:top w:val="nil"/>
              <w:left w:val="nil"/>
              <w:bottom w:val="nil"/>
              <w:right w:val="single" w:sz="4" w:space="0" w:color="auto"/>
            </w:tcBorders>
          </w:tcPr>
          <w:p w14:paraId="326D795A" w14:textId="77777777" w:rsidR="00B97255" w:rsidRDefault="00CF47E0" w:rsidP="00463EF9">
            <w:pPr>
              <w:spacing w:before="120"/>
              <w:rPr>
                <w:sz w:val="24"/>
                <w:szCs w:val="24"/>
              </w:rPr>
            </w:pPr>
            <w:r>
              <w:rPr>
                <w:sz w:val="24"/>
                <w:szCs w:val="24"/>
              </w:rPr>
              <w:t>Is a restatement.</w:t>
            </w:r>
          </w:p>
        </w:tc>
      </w:tr>
      <w:tr w:rsidR="00B97255" w14:paraId="326D795F" w14:textId="77777777" w:rsidTr="00463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pct"/>
            <w:gridSpan w:val="3"/>
            <w:tcBorders>
              <w:top w:val="nil"/>
              <w:left w:val="single" w:sz="4" w:space="0" w:color="auto"/>
              <w:bottom w:val="single" w:sz="4" w:space="0" w:color="auto"/>
              <w:right w:val="single" w:sz="4" w:space="0" w:color="auto"/>
            </w:tcBorders>
          </w:tcPr>
          <w:p w14:paraId="326D795C" w14:textId="77777777" w:rsidR="00B97255" w:rsidRDefault="00B97255" w:rsidP="00463EF9">
            <w:pPr>
              <w:spacing w:before="120"/>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26D795D" w14:textId="77777777" w:rsidR="00B97255" w:rsidRDefault="00B97255" w:rsidP="00463EF9">
            <w:pPr>
              <w:spacing w:before="120"/>
              <w:rPr>
                <w:sz w:val="24"/>
                <w:szCs w:val="24"/>
              </w:rPr>
            </w:pPr>
          </w:p>
        </w:tc>
        <w:tc>
          <w:tcPr>
            <w:tcW w:w="2799" w:type="pct"/>
            <w:gridSpan w:val="2"/>
            <w:tcBorders>
              <w:top w:val="nil"/>
              <w:left w:val="nil"/>
              <w:bottom w:val="single" w:sz="4" w:space="0" w:color="auto"/>
              <w:right w:val="single" w:sz="4" w:space="0" w:color="auto"/>
            </w:tcBorders>
          </w:tcPr>
          <w:p w14:paraId="326D795E" w14:textId="77777777" w:rsidR="00B97255" w:rsidRDefault="00CF47E0" w:rsidP="00463EF9">
            <w:pPr>
              <w:spacing w:before="120"/>
              <w:rPr>
                <w:sz w:val="24"/>
                <w:szCs w:val="24"/>
              </w:rPr>
            </w:pPr>
            <w:r w:rsidRPr="00556214">
              <w:rPr>
                <w:sz w:val="24"/>
                <w:szCs w:val="24"/>
              </w:rPr>
              <w:t>Adds new proxy voting entries.</w:t>
            </w:r>
          </w:p>
        </w:tc>
      </w:tr>
    </w:tbl>
    <w:p w14:paraId="3A9198DE" w14:textId="77777777" w:rsidR="001D06D1" w:rsidRDefault="001D06D1" w:rsidP="001D06D1">
      <w:pPr>
        <w:rPr>
          <w:b/>
          <w:bCs/>
          <w:sz w:val="20"/>
          <w:szCs w:val="20"/>
        </w:rPr>
      </w:pPr>
      <w:bookmarkStart w:id="1" w:name="CtrlGrp_filingManager"/>
      <w:bookmarkEnd w:id="0"/>
    </w:p>
    <w:p w14:paraId="4F2BE209" w14:textId="37DD2999" w:rsidR="006C4F22" w:rsidRPr="00FF4475" w:rsidRDefault="006C4F22" w:rsidP="00FF4475">
      <w:pPr>
        <w:rPr>
          <w:sz w:val="20"/>
          <w:szCs w:val="20"/>
        </w:rPr>
      </w:pPr>
      <w:r w:rsidRPr="00FF4475">
        <w:rPr>
          <w:b/>
          <w:bCs/>
          <w:sz w:val="20"/>
          <w:szCs w:val="20"/>
        </w:rPr>
        <w:t xml:space="preserve">Note regarding de novo requests: </w:t>
      </w:r>
      <w:r w:rsidRPr="00FF4475">
        <w:rPr>
          <w:sz w:val="20"/>
          <w:szCs w:val="20"/>
        </w:rPr>
        <w:t>At the expiration of the period for which confidential treatment has been granted (the “Expiration Date”) and unless a de novo request for confidential treatment of the information that meets the requirements of Rule 24b-2 and these Confidential Treatment Instructions is filed with the Commission at least fourteen (14) days in advance of the Expiration Date, the reporting person will make such proxy voting information public as set forth in Confidential Treatment Instruction 8.</w:t>
      </w:r>
    </w:p>
    <w:p w14:paraId="326D797E" w14:textId="77777777" w:rsidR="00B97255" w:rsidRDefault="00CF47E0">
      <w:pPr>
        <w:rPr>
          <w:b/>
          <w:bCs/>
        </w:rPr>
      </w:pPr>
      <w:r>
        <w:rPr>
          <w:b/>
          <w:bCs/>
        </w:rPr>
        <w:br w:type="page"/>
      </w:r>
    </w:p>
    <w:p w14:paraId="326D797F" w14:textId="77777777" w:rsidR="00B97255" w:rsidRDefault="00CF47E0">
      <w:pPr>
        <w:rPr>
          <w:b/>
          <w:bCs/>
          <w:sz w:val="28"/>
          <w:szCs w:val="28"/>
        </w:rPr>
      </w:pPr>
      <w:r>
        <w:rPr>
          <w:b/>
          <w:bCs/>
          <w:sz w:val="28"/>
          <w:szCs w:val="28"/>
        </w:rPr>
        <w:lastRenderedPageBreak/>
        <w:t>Name and Address of reporting person:</w:t>
      </w:r>
    </w:p>
    <w:p w14:paraId="326D7980" w14:textId="77777777" w:rsidR="00B97255" w:rsidRDefault="00B97255">
      <w:pPr>
        <w:rPr>
          <w:b/>
          <w:bCs/>
        </w:rPr>
      </w:pPr>
    </w:p>
    <w:tbl>
      <w:tblPr>
        <w:tblW w:w="5000" w:type="pct"/>
        <w:tblLook w:val="01E0" w:firstRow="1" w:lastRow="1" w:firstColumn="1" w:lastColumn="1" w:noHBand="0" w:noVBand="0"/>
      </w:tblPr>
      <w:tblGrid>
        <w:gridCol w:w="3240"/>
        <w:gridCol w:w="2790"/>
        <w:gridCol w:w="1080"/>
        <w:gridCol w:w="3114"/>
      </w:tblGrid>
      <w:tr w:rsidR="00B97255" w14:paraId="326D7983" w14:textId="77777777">
        <w:tc>
          <w:tcPr>
            <w:tcW w:w="3240" w:type="dxa"/>
          </w:tcPr>
          <w:p w14:paraId="326D7981" w14:textId="77777777" w:rsidR="00B97255" w:rsidRDefault="00CF47E0">
            <w:pPr>
              <w:spacing w:before="120"/>
              <w:jc w:val="right"/>
              <w:rPr>
                <w:sz w:val="24"/>
                <w:szCs w:val="24"/>
              </w:rPr>
            </w:pPr>
            <w:r>
              <w:rPr>
                <w:sz w:val="24"/>
                <w:szCs w:val="24"/>
              </w:rPr>
              <w:t xml:space="preserve">Name of reporting </w:t>
            </w:r>
            <w:proofErr w:type="gramStart"/>
            <w:r>
              <w:rPr>
                <w:sz w:val="24"/>
                <w:szCs w:val="24"/>
              </w:rPr>
              <w:t>person:</w:t>
            </w:r>
            <w:r>
              <w:rPr>
                <w:color w:val="FF0000"/>
                <w:sz w:val="24"/>
                <w:szCs w:val="24"/>
              </w:rPr>
              <w:t>*</w:t>
            </w:r>
            <w:proofErr w:type="gramEnd"/>
          </w:p>
        </w:tc>
        <w:tc>
          <w:tcPr>
            <w:tcW w:w="6984" w:type="dxa"/>
            <w:gridSpan w:val="3"/>
            <w:tcBorders>
              <w:bottom w:val="single" w:sz="4" w:space="0" w:color="auto"/>
            </w:tcBorders>
            <w:shd w:val="clear" w:color="auto" w:fill="DBE5F1" w:themeFill="accent1" w:themeFillTint="33"/>
          </w:tcPr>
          <w:p w14:paraId="326D7982" w14:textId="77777777" w:rsidR="00B97255" w:rsidRDefault="00B97255">
            <w:pPr>
              <w:spacing w:before="120"/>
              <w:rPr>
                <w:sz w:val="24"/>
                <w:szCs w:val="24"/>
              </w:rPr>
            </w:pPr>
          </w:p>
        </w:tc>
      </w:tr>
      <w:tr w:rsidR="00B97255" w14:paraId="326D7986" w14:textId="77777777">
        <w:tc>
          <w:tcPr>
            <w:tcW w:w="3240" w:type="dxa"/>
          </w:tcPr>
          <w:p w14:paraId="326D7984" w14:textId="77777777" w:rsidR="00B97255" w:rsidRDefault="00B97255">
            <w:pPr>
              <w:keepNext/>
              <w:rPr>
                <w:sz w:val="18"/>
                <w:szCs w:val="18"/>
              </w:rPr>
            </w:pPr>
          </w:p>
        </w:tc>
        <w:tc>
          <w:tcPr>
            <w:tcW w:w="6984" w:type="dxa"/>
            <w:gridSpan w:val="3"/>
            <w:tcBorders>
              <w:top w:val="single" w:sz="4" w:space="0" w:color="auto"/>
            </w:tcBorders>
          </w:tcPr>
          <w:p w14:paraId="326D7985" w14:textId="77777777" w:rsidR="00B97255" w:rsidRDefault="00CF47E0">
            <w:pPr>
              <w:keepNext/>
              <w:rPr>
                <w:sz w:val="18"/>
                <w:szCs w:val="18"/>
              </w:rPr>
            </w:pPr>
            <w:r>
              <w:rPr>
                <w:sz w:val="18"/>
                <w:szCs w:val="18"/>
              </w:rPr>
              <w:t>(150-character limit) For registered management investment companies, provide exact name of registrant as specified in charter.</w:t>
            </w:r>
          </w:p>
        </w:tc>
      </w:tr>
      <w:tr w:rsidR="00B97255" w14:paraId="326D7989" w14:textId="77777777">
        <w:tc>
          <w:tcPr>
            <w:tcW w:w="3240" w:type="dxa"/>
          </w:tcPr>
          <w:p w14:paraId="326D7987" w14:textId="77777777" w:rsidR="00B97255" w:rsidRDefault="00CF47E0">
            <w:pPr>
              <w:spacing w:before="120"/>
              <w:jc w:val="right"/>
              <w:rPr>
                <w:sz w:val="24"/>
                <w:szCs w:val="24"/>
              </w:rPr>
            </w:pPr>
            <w:r>
              <w:rPr>
                <w:sz w:val="24"/>
                <w:szCs w:val="24"/>
              </w:rPr>
              <w:t xml:space="preserve">Address: </w:t>
            </w:r>
            <w:r>
              <w:rPr>
                <w:color w:val="FF0000"/>
                <w:sz w:val="24"/>
                <w:szCs w:val="24"/>
              </w:rPr>
              <w:t>*</w:t>
            </w:r>
          </w:p>
        </w:tc>
        <w:tc>
          <w:tcPr>
            <w:tcW w:w="6984" w:type="dxa"/>
            <w:gridSpan w:val="3"/>
            <w:tcBorders>
              <w:bottom w:val="single" w:sz="4" w:space="0" w:color="auto"/>
            </w:tcBorders>
            <w:shd w:val="clear" w:color="auto" w:fill="DBE5F1" w:themeFill="accent1" w:themeFillTint="33"/>
          </w:tcPr>
          <w:p w14:paraId="326D7988" w14:textId="77777777" w:rsidR="00B97255" w:rsidRDefault="00B97255">
            <w:pPr>
              <w:spacing w:before="120"/>
              <w:rPr>
                <w:sz w:val="24"/>
                <w:szCs w:val="24"/>
              </w:rPr>
            </w:pPr>
          </w:p>
        </w:tc>
      </w:tr>
      <w:tr w:rsidR="00B97255" w14:paraId="326D798C" w14:textId="77777777">
        <w:tc>
          <w:tcPr>
            <w:tcW w:w="3240" w:type="dxa"/>
          </w:tcPr>
          <w:p w14:paraId="326D798A" w14:textId="77777777" w:rsidR="00B97255" w:rsidRDefault="00B97255">
            <w:pPr>
              <w:rPr>
                <w:sz w:val="24"/>
                <w:szCs w:val="24"/>
              </w:rPr>
            </w:pPr>
          </w:p>
        </w:tc>
        <w:tc>
          <w:tcPr>
            <w:tcW w:w="6984" w:type="dxa"/>
            <w:gridSpan w:val="3"/>
            <w:tcBorders>
              <w:top w:val="single" w:sz="4" w:space="0" w:color="auto"/>
            </w:tcBorders>
          </w:tcPr>
          <w:p w14:paraId="326D798B" w14:textId="77777777" w:rsidR="00B97255" w:rsidRDefault="00CF47E0">
            <w:pPr>
              <w:rPr>
                <w:sz w:val="24"/>
                <w:szCs w:val="24"/>
              </w:rPr>
            </w:pPr>
            <w:r>
              <w:rPr>
                <w:sz w:val="24"/>
                <w:szCs w:val="24"/>
              </w:rPr>
              <w:t xml:space="preserve">Street 1 </w:t>
            </w:r>
            <w:r>
              <w:rPr>
                <w:sz w:val="18"/>
                <w:szCs w:val="18"/>
              </w:rPr>
              <w:t>(40-character limit)</w:t>
            </w:r>
          </w:p>
        </w:tc>
      </w:tr>
      <w:tr w:rsidR="00B97255" w14:paraId="326D798F" w14:textId="77777777">
        <w:tc>
          <w:tcPr>
            <w:tcW w:w="3240" w:type="dxa"/>
          </w:tcPr>
          <w:p w14:paraId="326D798D" w14:textId="77777777" w:rsidR="00B97255" w:rsidRDefault="00B97255">
            <w:pPr>
              <w:spacing w:before="120"/>
              <w:rPr>
                <w:sz w:val="24"/>
                <w:szCs w:val="24"/>
              </w:rPr>
            </w:pPr>
          </w:p>
        </w:tc>
        <w:tc>
          <w:tcPr>
            <w:tcW w:w="6984" w:type="dxa"/>
            <w:gridSpan w:val="3"/>
            <w:tcBorders>
              <w:bottom w:val="single" w:sz="4" w:space="0" w:color="auto"/>
            </w:tcBorders>
            <w:shd w:val="clear" w:color="auto" w:fill="DBE5F1" w:themeFill="accent1" w:themeFillTint="33"/>
          </w:tcPr>
          <w:p w14:paraId="326D798E" w14:textId="77777777" w:rsidR="00B97255" w:rsidRDefault="00B97255">
            <w:pPr>
              <w:spacing w:before="120"/>
              <w:rPr>
                <w:sz w:val="24"/>
                <w:szCs w:val="24"/>
              </w:rPr>
            </w:pPr>
          </w:p>
        </w:tc>
      </w:tr>
      <w:tr w:rsidR="00B97255" w14:paraId="326D7992" w14:textId="77777777">
        <w:tc>
          <w:tcPr>
            <w:tcW w:w="3240" w:type="dxa"/>
          </w:tcPr>
          <w:p w14:paraId="326D7990" w14:textId="77777777" w:rsidR="00B97255" w:rsidRDefault="00B97255">
            <w:pPr>
              <w:keepNext/>
              <w:rPr>
                <w:sz w:val="24"/>
                <w:szCs w:val="24"/>
              </w:rPr>
            </w:pPr>
          </w:p>
        </w:tc>
        <w:tc>
          <w:tcPr>
            <w:tcW w:w="6984" w:type="dxa"/>
            <w:gridSpan w:val="3"/>
            <w:tcBorders>
              <w:top w:val="single" w:sz="4" w:space="0" w:color="auto"/>
            </w:tcBorders>
          </w:tcPr>
          <w:p w14:paraId="326D7991" w14:textId="77777777" w:rsidR="00B97255" w:rsidRDefault="00CF47E0">
            <w:pPr>
              <w:keepNext/>
              <w:rPr>
                <w:sz w:val="24"/>
                <w:szCs w:val="24"/>
              </w:rPr>
            </w:pPr>
            <w:r>
              <w:rPr>
                <w:sz w:val="24"/>
                <w:szCs w:val="24"/>
              </w:rPr>
              <w:t xml:space="preserve">Street 2 </w:t>
            </w:r>
            <w:r>
              <w:rPr>
                <w:sz w:val="18"/>
                <w:szCs w:val="18"/>
              </w:rPr>
              <w:t>(40-character limit)</w:t>
            </w:r>
          </w:p>
        </w:tc>
      </w:tr>
      <w:tr w:rsidR="00B97255" w14:paraId="326D7997" w14:textId="77777777">
        <w:tc>
          <w:tcPr>
            <w:tcW w:w="3240" w:type="dxa"/>
          </w:tcPr>
          <w:p w14:paraId="326D7993" w14:textId="77777777" w:rsidR="00B97255" w:rsidRDefault="00B97255">
            <w:pPr>
              <w:spacing w:before="120"/>
              <w:rPr>
                <w:sz w:val="24"/>
                <w:szCs w:val="24"/>
              </w:rPr>
            </w:pPr>
          </w:p>
        </w:tc>
        <w:tc>
          <w:tcPr>
            <w:tcW w:w="2790" w:type="dxa"/>
            <w:tcBorders>
              <w:bottom w:val="single" w:sz="4" w:space="0" w:color="auto"/>
            </w:tcBorders>
            <w:shd w:val="clear" w:color="auto" w:fill="DBE5F1" w:themeFill="accent1" w:themeFillTint="33"/>
          </w:tcPr>
          <w:p w14:paraId="326D7994" w14:textId="77777777" w:rsidR="00B97255" w:rsidRDefault="00B97255">
            <w:pPr>
              <w:spacing w:before="120"/>
              <w:rPr>
                <w:sz w:val="24"/>
                <w:szCs w:val="24"/>
              </w:rPr>
            </w:pPr>
          </w:p>
        </w:tc>
        <w:tc>
          <w:tcPr>
            <w:tcW w:w="1080" w:type="dxa"/>
            <w:tcBorders>
              <w:bottom w:val="single" w:sz="4" w:space="0" w:color="auto"/>
            </w:tcBorders>
            <w:shd w:val="clear" w:color="auto" w:fill="DBE5F1" w:themeFill="accent1" w:themeFillTint="33"/>
          </w:tcPr>
          <w:p w14:paraId="326D7995" w14:textId="77777777" w:rsidR="00B97255" w:rsidRDefault="00B97255">
            <w:pPr>
              <w:spacing w:before="120"/>
              <w:rPr>
                <w:sz w:val="24"/>
                <w:szCs w:val="24"/>
              </w:rPr>
            </w:pPr>
          </w:p>
        </w:tc>
        <w:tc>
          <w:tcPr>
            <w:tcW w:w="3114" w:type="dxa"/>
            <w:tcBorders>
              <w:bottom w:val="single" w:sz="4" w:space="0" w:color="auto"/>
            </w:tcBorders>
            <w:shd w:val="clear" w:color="auto" w:fill="DBE5F1" w:themeFill="accent1" w:themeFillTint="33"/>
          </w:tcPr>
          <w:p w14:paraId="326D7996" w14:textId="77777777" w:rsidR="00B97255" w:rsidRDefault="00B97255">
            <w:pPr>
              <w:spacing w:before="120"/>
              <w:rPr>
                <w:sz w:val="24"/>
                <w:szCs w:val="24"/>
              </w:rPr>
            </w:pPr>
          </w:p>
        </w:tc>
      </w:tr>
      <w:tr w:rsidR="00B97255" w14:paraId="326D799C" w14:textId="77777777">
        <w:tc>
          <w:tcPr>
            <w:tcW w:w="3240" w:type="dxa"/>
          </w:tcPr>
          <w:p w14:paraId="326D7998" w14:textId="77777777" w:rsidR="00B97255" w:rsidRDefault="00B97255">
            <w:pPr>
              <w:keepLines/>
              <w:rPr>
                <w:sz w:val="24"/>
                <w:szCs w:val="24"/>
              </w:rPr>
            </w:pPr>
          </w:p>
        </w:tc>
        <w:tc>
          <w:tcPr>
            <w:tcW w:w="2790" w:type="dxa"/>
            <w:tcBorders>
              <w:top w:val="single" w:sz="4" w:space="0" w:color="auto"/>
            </w:tcBorders>
          </w:tcPr>
          <w:p w14:paraId="326D7999" w14:textId="77777777" w:rsidR="00B97255" w:rsidRDefault="00CF47E0">
            <w:pPr>
              <w:keepLines/>
              <w:rPr>
                <w:sz w:val="24"/>
                <w:szCs w:val="24"/>
              </w:rPr>
            </w:pPr>
            <w:r>
              <w:rPr>
                <w:sz w:val="24"/>
                <w:szCs w:val="24"/>
              </w:rPr>
              <w:t>City</w:t>
            </w:r>
          </w:p>
        </w:tc>
        <w:tc>
          <w:tcPr>
            <w:tcW w:w="1080" w:type="dxa"/>
          </w:tcPr>
          <w:p w14:paraId="326D799A" w14:textId="77777777" w:rsidR="00B97255" w:rsidRDefault="00211A2B">
            <w:pPr>
              <w:keepLines/>
              <w:rPr>
                <w:sz w:val="24"/>
                <w:szCs w:val="24"/>
              </w:rPr>
            </w:pPr>
            <w:hyperlink r:id="rId13" w:history="1">
              <w:r w:rsidR="00CF47E0">
                <w:rPr>
                  <w:rStyle w:val="Hyperlink"/>
                  <w:sz w:val="24"/>
                  <w:szCs w:val="24"/>
                </w:rPr>
                <w:t>State</w:t>
              </w:r>
            </w:hyperlink>
            <w:r w:rsidR="00CF47E0">
              <w:rPr>
                <w:color w:val="FF0000"/>
                <w:sz w:val="24"/>
                <w:szCs w:val="24"/>
              </w:rPr>
              <w:t>**</w:t>
            </w:r>
          </w:p>
        </w:tc>
        <w:tc>
          <w:tcPr>
            <w:tcW w:w="3114" w:type="dxa"/>
          </w:tcPr>
          <w:p w14:paraId="326D799B" w14:textId="77777777" w:rsidR="00B97255" w:rsidRDefault="00CF47E0">
            <w:pPr>
              <w:keepLines/>
              <w:rPr>
                <w:sz w:val="24"/>
                <w:szCs w:val="24"/>
              </w:rPr>
            </w:pPr>
            <w:r>
              <w:rPr>
                <w:sz w:val="24"/>
                <w:szCs w:val="24"/>
              </w:rPr>
              <w:t>Zip/Foreign Postal Code</w:t>
            </w:r>
          </w:p>
        </w:tc>
      </w:tr>
      <w:tr w:rsidR="00B97255" w14:paraId="326D79A1" w14:textId="77777777">
        <w:tc>
          <w:tcPr>
            <w:tcW w:w="3240" w:type="dxa"/>
          </w:tcPr>
          <w:p w14:paraId="326D799D" w14:textId="77777777" w:rsidR="00B97255" w:rsidRDefault="00B97255">
            <w:pPr>
              <w:keepLines/>
              <w:rPr>
                <w:sz w:val="18"/>
                <w:szCs w:val="18"/>
              </w:rPr>
            </w:pPr>
          </w:p>
        </w:tc>
        <w:tc>
          <w:tcPr>
            <w:tcW w:w="2790" w:type="dxa"/>
          </w:tcPr>
          <w:p w14:paraId="326D799E" w14:textId="77777777" w:rsidR="00B97255" w:rsidRDefault="00CF47E0">
            <w:pPr>
              <w:rPr>
                <w:sz w:val="18"/>
                <w:szCs w:val="18"/>
              </w:rPr>
            </w:pPr>
            <w:r>
              <w:rPr>
                <w:sz w:val="18"/>
                <w:szCs w:val="18"/>
              </w:rPr>
              <w:t>(30-character limit)</w:t>
            </w:r>
          </w:p>
        </w:tc>
        <w:tc>
          <w:tcPr>
            <w:tcW w:w="1080" w:type="dxa"/>
          </w:tcPr>
          <w:p w14:paraId="326D799F" w14:textId="77777777" w:rsidR="00B97255" w:rsidRDefault="00B97255">
            <w:pPr>
              <w:keepLines/>
              <w:rPr>
                <w:sz w:val="18"/>
                <w:szCs w:val="18"/>
              </w:rPr>
            </w:pPr>
          </w:p>
        </w:tc>
        <w:tc>
          <w:tcPr>
            <w:tcW w:w="3114" w:type="dxa"/>
          </w:tcPr>
          <w:p w14:paraId="326D79A0" w14:textId="77777777" w:rsidR="00B97255" w:rsidRDefault="00CF47E0">
            <w:pPr>
              <w:rPr>
                <w:sz w:val="18"/>
                <w:szCs w:val="18"/>
              </w:rPr>
            </w:pPr>
            <w:r>
              <w:rPr>
                <w:sz w:val="18"/>
                <w:szCs w:val="18"/>
              </w:rPr>
              <w:t>(10-character limit)</w:t>
            </w:r>
          </w:p>
        </w:tc>
      </w:tr>
      <w:tr w:rsidR="00B97255" w14:paraId="326D79A4" w14:textId="77777777">
        <w:tc>
          <w:tcPr>
            <w:tcW w:w="3240" w:type="dxa"/>
          </w:tcPr>
          <w:p w14:paraId="326D79A2" w14:textId="77777777" w:rsidR="00B97255" w:rsidRDefault="00CF47E0">
            <w:pPr>
              <w:keepNext/>
              <w:spacing w:before="120"/>
              <w:jc w:val="right"/>
              <w:rPr>
                <w:sz w:val="24"/>
                <w:szCs w:val="24"/>
              </w:rPr>
            </w:pPr>
            <w:r>
              <w:rPr>
                <w:sz w:val="24"/>
                <w:szCs w:val="24"/>
              </w:rPr>
              <w:t xml:space="preserve">Telephone Number: </w:t>
            </w:r>
          </w:p>
        </w:tc>
        <w:tc>
          <w:tcPr>
            <w:tcW w:w="6984" w:type="dxa"/>
            <w:gridSpan w:val="3"/>
            <w:tcBorders>
              <w:bottom w:val="single" w:sz="4" w:space="0" w:color="auto"/>
            </w:tcBorders>
            <w:shd w:val="clear" w:color="auto" w:fill="DBE5F1" w:themeFill="accent1" w:themeFillTint="33"/>
          </w:tcPr>
          <w:p w14:paraId="326D79A3" w14:textId="77777777" w:rsidR="00B97255" w:rsidRDefault="00B97255">
            <w:pPr>
              <w:keepNext/>
              <w:spacing w:before="120"/>
              <w:rPr>
                <w:sz w:val="24"/>
                <w:szCs w:val="24"/>
              </w:rPr>
            </w:pPr>
          </w:p>
        </w:tc>
      </w:tr>
      <w:tr w:rsidR="00B97255" w14:paraId="326D79A7" w14:textId="77777777">
        <w:tc>
          <w:tcPr>
            <w:tcW w:w="3240" w:type="dxa"/>
          </w:tcPr>
          <w:p w14:paraId="326D79A5" w14:textId="77777777" w:rsidR="00B97255" w:rsidRDefault="00B97255">
            <w:pPr>
              <w:rPr>
                <w:sz w:val="18"/>
                <w:szCs w:val="18"/>
              </w:rPr>
            </w:pPr>
          </w:p>
        </w:tc>
        <w:tc>
          <w:tcPr>
            <w:tcW w:w="6984" w:type="dxa"/>
            <w:gridSpan w:val="3"/>
            <w:tcBorders>
              <w:top w:val="single" w:sz="4" w:space="0" w:color="auto"/>
            </w:tcBorders>
          </w:tcPr>
          <w:p w14:paraId="326D79A6" w14:textId="77777777" w:rsidR="00B97255" w:rsidRDefault="00CF47E0">
            <w:pPr>
              <w:rPr>
                <w:sz w:val="18"/>
                <w:szCs w:val="18"/>
              </w:rPr>
            </w:pPr>
            <w:r>
              <w:rPr>
                <w:sz w:val="18"/>
                <w:szCs w:val="18"/>
              </w:rPr>
              <w:t>(Including area code, 20-character limit)</w:t>
            </w:r>
          </w:p>
        </w:tc>
      </w:tr>
    </w:tbl>
    <w:p w14:paraId="326D79A8" w14:textId="77777777" w:rsidR="00B97255" w:rsidRDefault="00CF47E0">
      <w:pPr>
        <w:ind w:left="720" w:hanging="720"/>
        <w:rPr>
          <w:sz w:val="23"/>
          <w:szCs w:val="23"/>
        </w:rPr>
      </w:pPr>
      <w:r>
        <w:rPr>
          <w:color w:val="FF0000"/>
          <w:sz w:val="23"/>
          <w:szCs w:val="23"/>
        </w:rPr>
        <w:t>*</w:t>
      </w:r>
      <w:r>
        <w:rPr>
          <w:sz w:val="23"/>
          <w:szCs w:val="23"/>
        </w:rPr>
        <w:tab/>
        <w:t xml:space="preserve">Name and entire Address must </w:t>
      </w:r>
      <w:r>
        <w:rPr>
          <w:sz w:val="23"/>
          <w:szCs w:val="23"/>
          <w:u w:val="single"/>
        </w:rPr>
        <w:t>exactly</w:t>
      </w:r>
      <w:r>
        <w:rPr>
          <w:sz w:val="23"/>
          <w:szCs w:val="23"/>
        </w:rPr>
        <w:t xml:space="preserve"> match the name and address associated with the filer’s CIK on the SEC EDGAR database (includes spelling and punctuation, but not casing).</w:t>
      </w:r>
      <w:r>
        <w:rPr>
          <w:sz w:val="23"/>
          <w:szCs w:val="23"/>
        </w:rPr>
        <w:br/>
        <w:t>Ask your Customer Service Representative for a copy of your SEC EDGAR profile, as needed.</w:t>
      </w:r>
    </w:p>
    <w:p w14:paraId="326D79A9" w14:textId="77777777" w:rsidR="00B97255" w:rsidRDefault="00CF47E0">
      <w:pPr>
        <w:ind w:left="720" w:hanging="720"/>
        <w:rPr>
          <w:sz w:val="23"/>
          <w:szCs w:val="23"/>
        </w:rPr>
      </w:pPr>
      <w:r>
        <w:rPr>
          <w:color w:val="FF0000"/>
          <w:sz w:val="23"/>
          <w:szCs w:val="23"/>
        </w:rPr>
        <w:t>**</w:t>
      </w:r>
      <w:r>
        <w:rPr>
          <w:sz w:val="23"/>
          <w:szCs w:val="23"/>
        </w:rPr>
        <w:tab/>
        <w:t xml:space="preserve">“State” must use the </w:t>
      </w:r>
      <w:hyperlink r:id="rId14" w:history="1">
        <w:r>
          <w:rPr>
            <w:rStyle w:val="Hyperlink"/>
            <w:sz w:val="23"/>
            <w:szCs w:val="23"/>
          </w:rPr>
          <w:t>SEC list of predefined State/Country Codes</w:t>
        </w:r>
      </w:hyperlink>
      <w:r>
        <w:rPr>
          <w:sz w:val="23"/>
          <w:szCs w:val="23"/>
        </w:rPr>
        <w:t xml:space="preserve"> (</w:t>
      </w:r>
      <w:proofErr w:type="spellStart"/>
      <w:r>
        <w:rPr>
          <w:sz w:val="23"/>
          <w:szCs w:val="23"/>
        </w:rPr>
        <w:t>Ctrl+Click</w:t>
      </w:r>
      <w:proofErr w:type="spellEnd"/>
      <w:r>
        <w:rPr>
          <w:sz w:val="23"/>
          <w:szCs w:val="23"/>
        </w:rPr>
        <w:t xml:space="preserve"> on link).</w:t>
      </w:r>
    </w:p>
    <w:p w14:paraId="326D79AA" w14:textId="77777777" w:rsidR="00B97255" w:rsidRDefault="00B97255">
      <w:pPr>
        <w:keepNext/>
        <w:rPr>
          <w:b/>
          <w:sz w:val="24"/>
          <w:szCs w:val="24"/>
        </w:rPr>
      </w:pPr>
    </w:p>
    <w:tbl>
      <w:tblPr>
        <w:tblW w:w="5000" w:type="pct"/>
        <w:tblLook w:val="01E0" w:firstRow="1" w:lastRow="1" w:firstColumn="1" w:lastColumn="1" w:noHBand="0" w:noVBand="0"/>
      </w:tblPr>
      <w:tblGrid>
        <w:gridCol w:w="2970"/>
        <w:gridCol w:w="2970"/>
        <w:gridCol w:w="2250"/>
        <w:gridCol w:w="2034"/>
      </w:tblGrid>
      <w:tr w:rsidR="00B97255" w14:paraId="326D79AF" w14:textId="77777777" w:rsidTr="000F2864">
        <w:tc>
          <w:tcPr>
            <w:tcW w:w="2970" w:type="dxa"/>
          </w:tcPr>
          <w:p w14:paraId="326D79AB" w14:textId="77777777" w:rsidR="00B97255" w:rsidRDefault="00CF47E0">
            <w:pPr>
              <w:keepNext/>
              <w:spacing w:before="120"/>
            </w:pPr>
            <w:r>
              <w:t>SEC Investment Company Act or Form 13F File Number:</w:t>
            </w:r>
          </w:p>
        </w:tc>
        <w:tc>
          <w:tcPr>
            <w:tcW w:w="2970" w:type="dxa"/>
            <w:tcBorders>
              <w:bottom w:val="single" w:sz="4" w:space="0" w:color="auto"/>
            </w:tcBorders>
            <w:shd w:val="clear" w:color="auto" w:fill="DBE5F1" w:themeFill="accent1" w:themeFillTint="33"/>
          </w:tcPr>
          <w:p w14:paraId="326D79AC" w14:textId="77777777" w:rsidR="00B97255" w:rsidRDefault="00B97255">
            <w:pPr>
              <w:keepNext/>
              <w:spacing w:before="120"/>
              <w:jc w:val="right"/>
            </w:pPr>
          </w:p>
        </w:tc>
        <w:tc>
          <w:tcPr>
            <w:tcW w:w="2250" w:type="dxa"/>
            <w:vAlign w:val="bottom"/>
          </w:tcPr>
          <w:p w14:paraId="326D79AD" w14:textId="77777777" w:rsidR="00B97255" w:rsidRDefault="00CF47E0">
            <w:pPr>
              <w:keepNext/>
              <w:spacing w:before="120"/>
            </w:pPr>
            <w:r>
              <w:t>CRD Number, if any:</w:t>
            </w:r>
          </w:p>
        </w:tc>
        <w:tc>
          <w:tcPr>
            <w:tcW w:w="2034" w:type="dxa"/>
            <w:shd w:val="clear" w:color="auto" w:fill="DBE5F1" w:themeFill="accent1" w:themeFillTint="33"/>
          </w:tcPr>
          <w:p w14:paraId="326D79AE" w14:textId="77777777" w:rsidR="00B97255" w:rsidRDefault="00B97255">
            <w:pPr>
              <w:keepNext/>
              <w:spacing w:before="120"/>
            </w:pPr>
          </w:p>
        </w:tc>
      </w:tr>
      <w:tr w:rsidR="00B97255" w14:paraId="326D79B4" w14:textId="77777777" w:rsidTr="000F2864">
        <w:tc>
          <w:tcPr>
            <w:tcW w:w="2970" w:type="dxa"/>
          </w:tcPr>
          <w:p w14:paraId="326D79B0" w14:textId="77777777" w:rsidR="00B97255" w:rsidRDefault="00B97255">
            <w:pPr>
              <w:rPr>
                <w:sz w:val="18"/>
                <w:szCs w:val="18"/>
              </w:rPr>
            </w:pPr>
          </w:p>
        </w:tc>
        <w:tc>
          <w:tcPr>
            <w:tcW w:w="2970" w:type="dxa"/>
            <w:tcBorders>
              <w:top w:val="single" w:sz="4" w:space="0" w:color="auto"/>
            </w:tcBorders>
          </w:tcPr>
          <w:p w14:paraId="326D79B1" w14:textId="77777777" w:rsidR="00B97255" w:rsidRDefault="00CF47E0">
            <w:pPr>
              <w:rPr>
                <w:sz w:val="18"/>
                <w:szCs w:val="18"/>
              </w:rPr>
            </w:pPr>
            <w:r>
              <w:rPr>
                <w:sz w:val="18"/>
                <w:szCs w:val="18"/>
              </w:rPr>
              <w:t xml:space="preserve">17-character limit </w:t>
            </w:r>
            <w:r>
              <w:rPr>
                <w:sz w:val="18"/>
                <w:szCs w:val="18"/>
              </w:rPr>
              <w:br/>
              <w:t>(e.g., file number prefix 811- or 028-)</w:t>
            </w:r>
          </w:p>
        </w:tc>
        <w:tc>
          <w:tcPr>
            <w:tcW w:w="2250" w:type="dxa"/>
          </w:tcPr>
          <w:p w14:paraId="326D79B2" w14:textId="77777777" w:rsidR="00B97255" w:rsidRDefault="00B97255">
            <w:pPr>
              <w:rPr>
                <w:sz w:val="18"/>
                <w:szCs w:val="18"/>
              </w:rPr>
            </w:pPr>
          </w:p>
        </w:tc>
        <w:tc>
          <w:tcPr>
            <w:tcW w:w="2034" w:type="dxa"/>
            <w:tcBorders>
              <w:top w:val="single" w:sz="4" w:space="0" w:color="auto"/>
            </w:tcBorders>
          </w:tcPr>
          <w:p w14:paraId="326D79B3" w14:textId="77777777" w:rsidR="00B97255" w:rsidRDefault="00CF47E0">
            <w:pPr>
              <w:jc w:val="center"/>
              <w:rPr>
                <w:sz w:val="18"/>
                <w:szCs w:val="18"/>
              </w:rPr>
            </w:pPr>
            <w:r>
              <w:rPr>
                <w:sz w:val="18"/>
                <w:szCs w:val="18"/>
              </w:rPr>
              <w:t>(9-character limit)</w:t>
            </w:r>
          </w:p>
        </w:tc>
      </w:tr>
      <w:tr w:rsidR="00B97255" w14:paraId="326D79B9" w14:textId="77777777" w:rsidTr="000F2864">
        <w:tc>
          <w:tcPr>
            <w:tcW w:w="2970" w:type="dxa"/>
            <w:vAlign w:val="bottom"/>
          </w:tcPr>
          <w:p w14:paraId="326D79B5" w14:textId="77777777" w:rsidR="00B97255" w:rsidRDefault="00CF47E0">
            <w:pPr>
              <w:keepNext/>
            </w:pPr>
            <w:r>
              <w:t>Other SEC File Number, if any:</w:t>
            </w:r>
          </w:p>
        </w:tc>
        <w:tc>
          <w:tcPr>
            <w:tcW w:w="2970" w:type="dxa"/>
            <w:tcBorders>
              <w:bottom w:val="single" w:sz="4" w:space="0" w:color="auto"/>
            </w:tcBorders>
            <w:shd w:val="clear" w:color="auto" w:fill="DBE5F1" w:themeFill="accent1" w:themeFillTint="33"/>
          </w:tcPr>
          <w:p w14:paraId="326D79B6" w14:textId="77777777" w:rsidR="00B97255" w:rsidRDefault="00B97255">
            <w:pPr>
              <w:keepNext/>
              <w:jc w:val="right"/>
            </w:pPr>
          </w:p>
        </w:tc>
        <w:tc>
          <w:tcPr>
            <w:tcW w:w="2250" w:type="dxa"/>
          </w:tcPr>
          <w:p w14:paraId="326D79B7" w14:textId="21B7BCB6" w:rsidR="00B97255" w:rsidRDefault="00CF47E0">
            <w:pPr>
              <w:keepNext/>
            </w:pPr>
            <w:r>
              <w:t>Legal Entity Identifier</w:t>
            </w:r>
            <w:r w:rsidR="000F2864">
              <w:t xml:space="preserve"> (LEI)</w:t>
            </w:r>
            <w:r>
              <w:t>, if any:</w:t>
            </w:r>
          </w:p>
        </w:tc>
        <w:tc>
          <w:tcPr>
            <w:tcW w:w="2034" w:type="dxa"/>
            <w:tcBorders>
              <w:bottom w:val="single" w:sz="4" w:space="0" w:color="auto"/>
            </w:tcBorders>
            <w:shd w:val="clear" w:color="auto" w:fill="DBE5F1" w:themeFill="accent1" w:themeFillTint="33"/>
          </w:tcPr>
          <w:p w14:paraId="326D79B8" w14:textId="77777777" w:rsidR="00B97255" w:rsidRDefault="00B97255">
            <w:pPr>
              <w:keepNext/>
            </w:pPr>
          </w:p>
        </w:tc>
      </w:tr>
      <w:tr w:rsidR="00B97255" w14:paraId="326D79BE" w14:textId="77777777" w:rsidTr="000F2864">
        <w:tc>
          <w:tcPr>
            <w:tcW w:w="2970" w:type="dxa"/>
          </w:tcPr>
          <w:p w14:paraId="326D79BA" w14:textId="77777777" w:rsidR="00B97255" w:rsidRDefault="00B97255">
            <w:pPr>
              <w:rPr>
                <w:sz w:val="18"/>
                <w:szCs w:val="18"/>
              </w:rPr>
            </w:pPr>
          </w:p>
        </w:tc>
        <w:tc>
          <w:tcPr>
            <w:tcW w:w="2970" w:type="dxa"/>
            <w:tcBorders>
              <w:top w:val="single" w:sz="4" w:space="0" w:color="auto"/>
            </w:tcBorders>
          </w:tcPr>
          <w:p w14:paraId="326D79BB" w14:textId="77777777" w:rsidR="00B97255" w:rsidRDefault="00CF47E0">
            <w:pPr>
              <w:rPr>
                <w:sz w:val="18"/>
                <w:szCs w:val="18"/>
              </w:rPr>
            </w:pPr>
            <w:r>
              <w:rPr>
                <w:sz w:val="18"/>
                <w:szCs w:val="18"/>
              </w:rPr>
              <w:t xml:space="preserve">17-character limit </w:t>
            </w:r>
            <w:r>
              <w:rPr>
                <w:sz w:val="18"/>
                <w:szCs w:val="18"/>
              </w:rPr>
              <w:br/>
              <w:t>(e.g., file number prefix 008- or 801-)</w:t>
            </w:r>
          </w:p>
        </w:tc>
        <w:tc>
          <w:tcPr>
            <w:tcW w:w="2250" w:type="dxa"/>
          </w:tcPr>
          <w:p w14:paraId="326D79BC" w14:textId="77777777" w:rsidR="00B97255" w:rsidRDefault="00B97255">
            <w:pPr>
              <w:rPr>
                <w:sz w:val="18"/>
                <w:szCs w:val="18"/>
              </w:rPr>
            </w:pPr>
          </w:p>
        </w:tc>
        <w:tc>
          <w:tcPr>
            <w:tcW w:w="2034" w:type="dxa"/>
            <w:tcBorders>
              <w:top w:val="single" w:sz="4" w:space="0" w:color="auto"/>
            </w:tcBorders>
          </w:tcPr>
          <w:p w14:paraId="326D79BD" w14:textId="77777777" w:rsidR="00B97255" w:rsidRDefault="00CF47E0">
            <w:pPr>
              <w:jc w:val="center"/>
              <w:rPr>
                <w:sz w:val="18"/>
                <w:szCs w:val="18"/>
              </w:rPr>
            </w:pPr>
            <w:r>
              <w:rPr>
                <w:sz w:val="18"/>
                <w:szCs w:val="18"/>
              </w:rPr>
              <w:t>(20-character limit)</w:t>
            </w:r>
          </w:p>
        </w:tc>
      </w:tr>
    </w:tbl>
    <w:p w14:paraId="326D79BF" w14:textId="77777777" w:rsidR="00B97255" w:rsidRDefault="00B97255">
      <w:pPr>
        <w:keepNext/>
        <w:pBdr>
          <w:bottom w:val="single" w:sz="4" w:space="1" w:color="auto"/>
        </w:pBdr>
        <w:rPr>
          <w:b/>
          <w:sz w:val="24"/>
          <w:szCs w:val="24"/>
        </w:rPr>
      </w:pPr>
    </w:p>
    <w:p w14:paraId="326D79C0" w14:textId="77777777" w:rsidR="00B97255" w:rsidRDefault="00B97255">
      <w:pPr>
        <w:rPr>
          <w:b/>
          <w:bCs/>
        </w:rPr>
      </w:pPr>
    </w:p>
    <w:p w14:paraId="326D79C1" w14:textId="77777777" w:rsidR="00B97255" w:rsidRDefault="00CF47E0">
      <w:pPr>
        <w:rPr>
          <w:b/>
          <w:bCs/>
          <w:sz w:val="28"/>
          <w:szCs w:val="28"/>
        </w:rPr>
      </w:pPr>
      <w:r>
        <w:rPr>
          <w:b/>
          <w:bCs/>
          <w:sz w:val="28"/>
          <w:szCs w:val="28"/>
        </w:rPr>
        <w:t>Name and Address of agent for service:</w:t>
      </w:r>
    </w:p>
    <w:p w14:paraId="326D79C2" w14:textId="77777777" w:rsidR="00B97255" w:rsidRDefault="00B97255">
      <w:pPr>
        <w:rPr>
          <w:b/>
          <w:bCs/>
        </w:rPr>
      </w:pPr>
    </w:p>
    <w:tbl>
      <w:tblPr>
        <w:tblW w:w="5000" w:type="pct"/>
        <w:tblLook w:val="01E0" w:firstRow="1" w:lastRow="1" w:firstColumn="1" w:lastColumn="1" w:noHBand="0" w:noVBand="0"/>
      </w:tblPr>
      <w:tblGrid>
        <w:gridCol w:w="2781"/>
        <w:gridCol w:w="2610"/>
        <w:gridCol w:w="2142"/>
        <w:gridCol w:w="2691"/>
      </w:tblGrid>
      <w:tr w:rsidR="00B97255" w14:paraId="326D79C5" w14:textId="77777777" w:rsidTr="000C07A3">
        <w:tc>
          <w:tcPr>
            <w:tcW w:w="2781" w:type="dxa"/>
          </w:tcPr>
          <w:p w14:paraId="326D79C3" w14:textId="77777777" w:rsidR="00B97255" w:rsidRDefault="00CF47E0">
            <w:pPr>
              <w:keepNext/>
              <w:spacing w:before="120"/>
              <w:jc w:val="right"/>
              <w:rPr>
                <w:sz w:val="24"/>
                <w:szCs w:val="24"/>
              </w:rPr>
            </w:pPr>
            <w:r>
              <w:rPr>
                <w:sz w:val="24"/>
                <w:szCs w:val="24"/>
              </w:rPr>
              <w:t>Name of agent for service:</w:t>
            </w:r>
          </w:p>
        </w:tc>
        <w:tc>
          <w:tcPr>
            <w:tcW w:w="7443" w:type="dxa"/>
            <w:gridSpan w:val="3"/>
            <w:tcBorders>
              <w:bottom w:val="single" w:sz="4" w:space="0" w:color="auto"/>
            </w:tcBorders>
            <w:shd w:val="clear" w:color="auto" w:fill="DBE5F1" w:themeFill="accent1" w:themeFillTint="33"/>
          </w:tcPr>
          <w:p w14:paraId="326D79C4" w14:textId="77777777" w:rsidR="00B97255" w:rsidRDefault="00B97255">
            <w:pPr>
              <w:keepNext/>
              <w:spacing w:before="120"/>
              <w:rPr>
                <w:sz w:val="24"/>
                <w:szCs w:val="24"/>
              </w:rPr>
            </w:pPr>
          </w:p>
        </w:tc>
      </w:tr>
      <w:tr w:rsidR="00B97255" w14:paraId="326D79C8" w14:textId="77777777" w:rsidTr="000C07A3">
        <w:tc>
          <w:tcPr>
            <w:tcW w:w="2781" w:type="dxa"/>
            <w:shd w:val="clear" w:color="auto" w:fill="auto"/>
          </w:tcPr>
          <w:p w14:paraId="326D79C6" w14:textId="77777777" w:rsidR="00B97255" w:rsidRDefault="00B97255">
            <w:pPr>
              <w:keepNext/>
              <w:jc w:val="right"/>
              <w:rPr>
                <w:sz w:val="18"/>
                <w:szCs w:val="18"/>
              </w:rPr>
            </w:pPr>
          </w:p>
        </w:tc>
        <w:tc>
          <w:tcPr>
            <w:tcW w:w="7443" w:type="dxa"/>
            <w:gridSpan w:val="3"/>
            <w:tcBorders>
              <w:bottom w:val="single" w:sz="4" w:space="0" w:color="auto"/>
            </w:tcBorders>
            <w:shd w:val="clear" w:color="auto" w:fill="auto"/>
          </w:tcPr>
          <w:p w14:paraId="326D79C7" w14:textId="77777777" w:rsidR="00B97255" w:rsidRDefault="00CF47E0">
            <w:pPr>
              <w:keepNext/>
              <w:rPr>
                <w:sz w:val="18"/>
                <w:szCs w:val="18"/>
              </w:rPr>
            </w:pPr>
            <w:r>
              <w:rPr>
                <w:sz w:val="18"/>
                <w:szCs w:val="18"/>
              </w:rPr>
              <w:t>(150-character limit)</w:t>
            </w:r>
          </w:p>
        </w:tc>
      </w:tr>
      <w:tr w:rsidR="00B97255" w14:paraId="326D79CB" w14:textId="77777777" w:rsidTr="000C07A3">
        <w:tc>
          <w:tcPr>
            <w:tcW w:w="2781" w:type="dxa"/>
          </w:tcPr>
          <w:p w14:paraId="326D79C9" w14:textId="77777777" w:rsidR="00B97255" w:rsidRDefault="00CF47E0">
            <w:pPr>
              <w:keepNext/>
              <w:spacing w:before="120"/>
              <w:jc w:val="right"/>
              <w:rPr>
                <w:sz w:val="24"/>
                <w:szCs w:val="24"/>
              </w:rPr>
            </w:pPr>
            <w:r>
              <w:rPr>
                <w:sz w:val="24"/>
                <w:szCs w:val="24"/>
              </w:rPr>
              <w:t>Address:</w:t>
            </w:r>
          </w:p>
        </w:tc>
        <w:tc>
          <w:tcPr>
            <w:tcW w:w="7443" w:type="dxa"/>
            <w:gridSpan w:val="3"/>
            <w:tcBorders>
              <w:bottom w:val="single" w:sz="4" w:space="0" w:color="auto"/>
            </w:tcBorders>
            <w:shd w:val="clear" w:color="auto" w:fill="DBE5F1" w:themeFill="accent1" w:themeFillTint="33"/>
          </w:tcPr>
          <w:p w14:paraId="326D79CA" w14:textId="77777777" w:rsidR="00B97255" w:rsidRDefault="00B97255">
            <w:pPr>
              <w:keepNext/>
              <w:spacing w:before="120"/>
              <w:rPr>
                <w:sz w:val="24"/>
                <w:szCs w:val="24"/>
              </w:rPr>
            </w:pPr>
          </w:p>
        </w:tc>
      </w:tr>
      <w:tr w:rsidR="00B97255" w14:paraId="326D79CE" w14:textId="77777777" w:rsidTr="000C07A3">
        <w:tc>
          <w:tcPr>
            <w:tcW w:w="2781" w:type="dxa"/>
            <w:shd w:val="clear" w:color="auto" w:fill="auto"/>
          </w:tcPr>
          <w:p w14:paraId="326D79CC" w14:textId="77777777" w:rsidR="00B97255" w:rsidRDefault="00B97255">
            <w:pPr>
              <w:keepNext/>
              <w:jc w:val="right"/>
              <w:rPr>
                <w:sz w:val="24"/>
                <w:szCs w:val="24"/>
              </w:rPr>
            </w:pPr>
          </w:p>
        </w:tc>
        <w:tc>
          <w:tcPr>
            <w:tcW w:w="7443" w:type="dxa"/>
            <w:gridSpan w:val="3"/>
            <w:tcBorders>
              <w:bottom w:val="single" w:sz="4" w:space="0" w:color="auto"/>
            </w:tcBorders>
            <w:shd w:val="clear" w:color="auto" w:fill="auto"/>
          </w:tcPr>
          <w:p w14:paraId="326D79CD" w14:textId="77777777" w:rsidR="00B97255" w:rsidRDefault="00CF47E0">
            <w:pPr>
              <w:keepNext/>
              <w:rPr>
                <w:sz w:val="24"/>
                <w:szCs w:val="24"/>
              </w:rPr>
            </w:pPr>
            <w:r>
              <w:rPr>
                <w:sz w:val="24"/>
                <w:szCs w:val="24"/>
              </w:rPr>
              <w:t xml:space="preserve">Street 1 </w:t>
            </w:r>
            <w:r>
              <w:rPr>
                <w:sz w:val="18"/>
                <w:szCs w:val="18"/>
              </w:rPr>
              <w:t>(40-character limit)</w:t>
            </w:r>
          </w:p>
        </w:tc>
      </w:tr>
      <w:tr w:rsidR="00B97255" w14:paraId="326D79D1" w14:textId="77777777" w:rsidTr="000C07A3">
        <w:tc>
          <w:tcPr>
            <w:tcW w:w="2781" w:type="dxa"/>
          </w:tcPr>
          <w:p w14:paraId="326D79CF" w14:textId="77777777" w:rsidR="00B97255" w:rsidRDefault="00B97255">
            <w:pPr>
              <w:keepNext/>
              <w:spacing w:before="120"/>
              <w:jc w:val="right"/>
              <w:rPr>
                <w:sz w:val="24"/>
                <w:szCs w:val="24"/>
              </w:rPr>
            </w:pPr>
          </w:p>
        </w:tc>
        <w:tc>
          <w:tcPr>
            <w:tcW w:w="7443" w:type="dxa"/>
            <w:gridSpan w:val="3"/>
            <w:tcBorders>
              <w:bottom w:val="single" w:sz="4" w:space="0" w:color="auto"/>
            </w:tcBorders>
            <w:shd w:val="clear" w:color="auto" w:fill="DBE5F1" w:themeFill="accent1" w:themeFillTint="33"/>
          </w:tcPr>
          <w:p w14:paraId="326D79D0" w14:textId="77777777" w:rsidR="00B97255" w:rsidRDefault="00B97255">
            <w:pPr>
              <w:keepNext/>
              <w:spacing w:before="120"/>
              <w:rPr>
                <w:sz w:val="24"/>
                <w:szCs w:val="24"/>
              </w:rPr>
            </w:pPr>
          </w:p>
        </w:tc>
      </w:tr>
      <w:tr w:rsidR="00B97255" w14:paraId="326D79D4" w14:textId="77777777" w:rsidTr="000C07A3">
        <w:tc>
          <w:tcPr>
            <w:tcW w:w="2781" w:type="dxa"/>
            <w:shd w:val="clear" w:color="auto" w:fill="auto"/>
          </w:tcPr>
          <w:p w14:paraId="326D79D2" w14:textId="77777777" w:rsidR="00B97255" w:rsidRDefault="00B97255">
            <w:pPr>
              <w:keepNext/>
              <w:jc w:val="right"/>
              <w:rPr>
                <w:sz w:val="24"/>
                <w:szCs w:val="24"/>
              </w:rPr>
            </w:pPr>
          </w:p>
        </w:tc>
        <w:tc>
          <w:tcPr>
            <w:tcW w:w="7443" w:type="dxa"/>
            <w:gridSpan w:val="3"/>
            <w:tcBorders>
              <w:bottom w:val="single" w:sz="4" w:space="0" w:color="auto"/>
            </w:tcBorders>
            <w:shd w:val="clear" w:color="auto" w:fill="auto"/>
          </w:tcPr>
          <w:p w14:paraId="326D79D3" w14:textId="77777777" w:rsidR="00B97255" w:rsidRDefault="00CF47E0">
            <w:pPr>
              <w:keepNext/>
              <w:rPr>
                <w:sz w:val="24"/>
                <w:szCs w:val="24"/>
              </w:rPr>
            </w:pPr>
            <w:r>
              <w:rPr>
                <w:sz w:val="24"/>
                <w:szCs w:val="24"/>
              </w:rPr>
              <w:t xml:space="preserve">Street 2 </w:t>
            </w:r>
            <w:r>
              <w:rPr>
                <w:sz w:val="18"/>
                <w:szCs w:val="18"/>
              </w:rPr>
              <w:t>(40-character limit)</w:t>
            </w:r>
          </w:p>
        </w:tc>
      </w:tr>
      <w:tr w:rsidR="00B97255" w14:paraId="326D79D9" w14:textId="77777777" w:rsidTr="00CF47E0">
        <w:tc>
          <w:tcPr>
            <w:tcW w:w="2781" w:type="dxa"/>
            <w:shd w:val="clear" w:color="auto" w:fill="FFFFFF" w:themeFill="background1"/>
          </w:tcPr>
          <w:p w14:paraId="326D79D5" w14:textId="77777777" w:rsidR="00B97255" w:rsidRDefault="00B97255">
            <w:pPr>
              <w:spacing w:before="120"/>
              <w:rPr>
                <w:sz w:val="24"/>
                <w:szCs w:val="24"/>
              </w:rPr>
            </w:pPr>
          </w:p>
        </w:tc>
        <w:tc>
          <w:tcPr>
            <w:tcW w:w="2610" w:type="dxa"/>
            <w:tcBorders>
              <w:bottom w:val="single" w:sz="4" w:space="0" w:color="auto"/>
            </w:tcBorders>
            <w:shd w:val="clear" w:color="auto" w:fill="DBE5F1" w:themeFill="accent1" w:themeFillTint="33"/>
          </w:tcPr>
          <w:p w14:paraId="326D79D6" w14:textId="77777777" w:rsidR="00B97255" w:rsidRDefault="00B97255">
            <w:pPr>
              <w:spacing w:before="120"/>
              <w:rPr>
                <w:sz w:val="24"/>
                <w:szCs w:val="24"/>
              </w:rPr>
            </w:pPr>
          </w:p>
        </w:tc>
        <w:tc>
          <w:tcPr>
            <w:tcW w:w="2142" w:type="dxa"/>
            <w:tcBorders>
              <w:bottom w:val="single" w:sz="4" w:space="0" w:color="auto"/>
            </w:tcBorders>
            <w:shd w:val="clear" w:color="auto" w:fill="DBE5F1" w:themeFill="accent1" w:themeFillTint="33"/>
          </w:tcPr>
          <w:p w14:paraId="326D79D7" w14:textId="77777777" w:rsidR="00B97255" w:rsidRDefault="00B97255">
            <w:pPr>
              <w:spacing w:before="120"/>
              <w:rPr>
                <w:sz w:val="24"/>
                <w:szCs w:val="24"/>
              </w:rPr>
            </w:pPr>
          </w:p>
        </w:tc>
        <w:tc>
          <w:tcPr>
            <w:tcW w:w="2691" w:type="dxa"/>
            <w:tcBorders>
              <w:bottom w:val="single" w:sz="4" w:space="0" w:color="auto"/>
            </w:tcBorders>
            <w:shd w:val="clear" w:color="auto" w:fill="DBE5F1" w:themeFill="accent1" w:themeFillTint="33"/>
          </w:tcPr>
          <w:p w14:paraId="326D79D8" w14:textId="77777777" w:rsidR="00B97255" w:rsidRDefault="00B97255">
            <w:pPr>
              <w:spacing w:before="120"/>
              <w:rPr>
                <w:sz w:val="24"/>
                <w:szCs w:val="24"/>
              </w:rPr>
            </w:pPr>
          </w:p>
        </w:tc>
      </w:tr>
      <w:tr w:rsidR="000C07A3" w14:paraId="326D79DE" w14:textId="77777777" w:rsidTr="00CF47E0">
        <w:tc>
          <w:tcPr>
            <w:tcW w:w="2781" w:type="dxa"/>
            <w:shd w:val="clear" w:color="auto" w:fill="FFFFFF" w:themeFill="background1"/>
          </w:tcPr>
          <w:p w14:paraId="326D79DA" w14:textId="2DA6D2EC" w:rsidR="000C07A3" w:rsidRDefault="000C07A3" w:rsidP="000C07A3">
            <w:pPr>
              <w:keepLines/>
              <w:rPr>
                <w:sz w:val="24"/>
                <w:szCs w:val="24"/>
              </w:rPr>
            </w:pPr>
          </w:p>
        </w:tc>
        <w:tc>
          <w:tcPr>
            <w:tcW w:w="2610" w:type="dxa"/>
            <w:tcBorders>
              <w:top w:val="single" w:sz="4" w:space="0" w:color="auto"/>
            </w:tcBorders>
          </w:tcPr>
          <w:p w14:paraId="326D79DB" w14:textId="6E9AF3B0" w:rsidR="000C07A3" w:rsidRDefault="000C07A3" w:rsidP="000C07A3">
            <w:pPr>
              <w:keepLines/>
              <w:rPr>
                <w:sz w:val="24"/>
                <w:szCs w:val="24"/>
              </w:rPr>
            </w:pPr>
            <w:r>
              <w:rPr>
                <w:sz w:val="24"/>
                <w:szCs w:val="24"/>
              </w:rPr>
              <w:t>City</w:t>
            </w:r>
          </w:p>
        </w:tc>
        <w:tc>
          <w:tcPr>
            <w:tcW w:w="2142" w:type="dxa"/>
          </w:tcPr>
          <w:p w14:paraId="326D79DC" w14:textId="31DF6FBA" w:rsidR="000C07A3" w:rsidRPr="00CF47E0" w:rsidRDefault="00211A2B" w:rsidP="000C07A3">
            <w:pPr>
              <w:keepLines/>
              <w:rPr>
                <w:sz w:val="24"/>
                <w:szCs w:val="24"/>
              </w:rPr>
            </w:pPr>
            <w:hyperlink r:id="rId15" w:history="1">
              <w:r w:rsidR="000C07A3" w:rsidRPr="00CF47E0">
                <w:rPr>
                  <w:rStyle w:val="Hyperlink"/>
                  <w:sz w:val="24"/>
                  <w:szCs w:val="24"/>
                </w:rPr>
                <w:t>State</w:t>
              </w:r>
            </w:hyperlink>
            <w:r w:rsidR="000C07A3" w:rsidRPr="00CF47E0">
              <w:rPr>
                <w:rStyle w:val="Hyperlink"/>
                <w:sz w:val="24"/>
                <w:szCs w:val="24"/>
              </w:rPr>
              <w:t>/</w:t>
            </w:r>
            <w:hyperlink r:id="rId16" w:anchor="other" w:history="1">
              <w:r w:rsidR="000C07A3" w:rsidRPr="00CF47E0">
                <w:rPr>
                  <w:rStyle w:val="Hyperlink"/>
                  <w:sz w:val="24"/>
                  <w:szCs w:val="24"/>
                </w:rPr>
                <w:t>Country Code</w:t>
              </w:r>
            </w:hyperlink>
          </w:p>
        </w:tc>
        <w:tc>
          <w:tcPr>
            <w:tcW w:w="2691" w:type="dxa"/>
          </w:tcPr>
          <w:p w14:paraId="326D79DD" w14:textId="77777777" w:rsidR="000C07A3" w:rsidRDefault="000C07A3" w:rsidP="000C07A3">
            <w:pPr>
              <w:keepLines/>
              <w:rPr>
                <w:sz w:val="24"/>
                <w:szCs w:val="24"/>
              </w:rPr>
            </w:pPr>
            <w:r>
              <w:rPr>
                <w:sz w:val="24"/>
                <w:szCs w:val="24"/>
              </w:rPr>
              <w:t>Zip/Foreign Postal Code</w:t>
            </w:r>
          </w:p>
        </w:tc>
      </w:tr>
      <w:tr w:rsidR="000C07A3" w14:paraId="326D79E3" w14:textId="77777777" w:rsidTr="00CF47E0">
        <w:tc>
          <w:tcPr>
            <w:tcW w:w="2781" w:type="dxa"/>
          </w:tcPr>
          <w:p w14:paraId="326D79DF" w14:textId="73F66A31" w:rsidR="000C07A3" w:rsidRDefault="000C07A3" w:rsidP="000C07A3">
            <w:pPr>
              <w:keepLines/>
              <w:rPr>
                <w:sz w:val="18"/>
                <w:szCs w:val="18"/>
              </w:rPr>
            </w:pPr>
          </w:p>
        </w:tc>
        <w:tc>
          <w:tcPr>
            <w:tcW w:w="2610" w:type="dxa"/>
          </w:tcPr>
          <w:p w14:paraId="326D79E0" w14:textId="49839E26" w:rsidR="000C07A3" w:rsidRDefault="000C07A3" w:rsidP="000C07A3">
            <w:pPr>
              <w:rPr>
                <w:sz w:val="18"/>
                <w:szCs w:val="18"/>
              </w:rPr>
            </w:pPr>
            <w:r>
              <w:rPr>
                <w:sz w:val="18"/>
                <w:szCs w:val="18"/>
              </w:rPr>
              <w:t>(30-character limit)</w:t>
            </w:r>
          </w:p>
        </w:tc>
        <w:tc>
          <w:tcPr>
            <w:tcW w:w="2142" w:type="dxa"/>
          </w:tcPr>
          <w:p w14:paraId="326D79E1" w14:textId="7348E39B" w:rsidR="000C07A3" w:rsidRDefault="000C07A3" w:rsidP="000C07A3">
            <w:pPr>
              <w:keepLines/>
              <w:rPr>
                <w:sz w:val="18"/>
                <w:szCs w:val="18"/>
              </w:rPr>
            </w:pPr>
          </w:p>
        </w:tc>
        <w:tc>
          <w:tcPr>
            <w:tcW w:w="2691" w:type="dxa"/>
          </w:tcPr>
          <w:p w14:paraId="326D79E2" w14:textId="77777777" w:rsidR="000C07A3" w:rsidRDefault="000C07A3" w:rsidP="000C07A3">
            <w:pPr>
              <w:rPr>
                <w:sz w:val="18"/>
                <w:szCs w:val="18"/>
              </w:rPr>
            </w:pPr>
            <w:r>
              <w:rPr>
                <w:sz w:val="18"/>
                <w:szCs w:val="18"/>
              </w:rPr>
              <w:t>(10-character limit)</w:t>
            </w:r>
          </w:p>
        </w:tc>
      </w:tr>
    </w:tbl>
    <w:p w14:paraId="326D79E4" w14:textId="77777777" w:rsidR="00B97255" w:rsidRDefault="00B97255">
      <w:pPr>
        <w:rPr>
          <w:b/>
          <w:sz w:val="24"/>
          <w:szCs w:val="24"/>
        </w:rPr>
      </w:pPr>
    </w:p>
    <w:p w14:paraId="326D79E5" w14:textId="77777777" w:rsidR="00B97255" w:rsidRDefault="00CF47E0">
      <w:pPr>
        <w:rPr>
          <w:b/>
          <w:bCs/>
        </w:rPr>
      </w:pPr>
      <w:r>
        <w:rPr>
          <w:b/>
          <w:bCs/>
        </w:rPr>
        <w:br w:type="page"/>
      </w:r>
    </w:p>
    <w:p w14:paraId="326D79E6" w14:textId="77777777" w:rsidR="00B97255" w:rsidRDefault="00CF47E0">
      <w:pPr>
        <w:rPr>
          <w:b/>
          <w:bCs/>
          <w:sz w:val="28"/>
          <w:szCs w:val="28"/>
        </w:rPr>
      </w:pPr>
      <w:r>
        <w:rPr>
          <w:b/>
          <w:bCs/>
          <w:sz w:val="28"/>
          <w:szCs w:val="28"/>
        </w:rPr>
        <w:lastRenderedPageBreak/>
        <w:t>Report for either the:</w:t>
      </w:r>
    </w:p>
    <w:p w14:paraId="326D79E7" w14:textId="77777777" w:rsidR="00B97255" w:rsidRDefault="00B97255">
      <w:pPr>
        <w:rPr>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1593"/>
        <w:gridCol w:w="2151"/>
        <w:gridCol w:w="1256"/>
        <w:gridCol w:w="3122"/>
      </w:tblGrid>
      <w:tr w:rsidR="00B97255" w14:paraId="326D79ED" w14:textId="77777777">
        <w:tc>
          <w:tcPr>
            <w:tcW w:w="2092" w:type="dxa"/>
            <w:tcBorders>
              <w:right w:val="single" w:sz="4" w:space="0" w:color="auto"/>
            </w:tcBorders>
            <w:vAlign w:val="center"/>
          </w:tcPr>
          <w:p w14:paraId="326D79E8" w14:textId="77777777" w:rsidR="00B97255" w:rsidRDefault="00CF47E0">
            <w:pPr>
              <w:spacing w:before="120" w:after="0"/>
            </w:pPr>
            <w:r>
              <w:t>year ended June 30</w:t>
            </w:r>
          </w:p>
        </w:tc>
        <w:tc>
          <w:tcPr>
            <w:tcW w:w="15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6D79E9" w14:textId="77777777" w:rsidR="00B97255" w:rsidRDefault="00B97255">
            <w:pPr>
              <w:spacing w:before="120" w:after="0"/>
            </w:pPr>
          </w:p>
        </w:tc>
        <w:tc>
          <w:tcPr>
            <w:tcW w:w="2151" w:type="dxa"/>
            <w:tcBorders>
              <w:left w:val="single" w:sz="4" w:space="0" w:color="auto"/>
            </w:tcBorders>
            <w:vAlign w:val="center"/>
          </w:tcPr>
          <w:p w14:paraId="326D79EA" w14:textId="77777777" w:rsidR="00B97255" w:rsidRDefault="00B97255">
            <w:pPr>
              <w:spacing w:before="120" w:after="0"/>
            </w:pPr>
          </w:p>
        </w:tc>
        <w:tc>
          <w:tcPr>
            <w:tcW w:w="1256" w:type="dxa"/>
            <w:vAlign w:val="center"/>
          </w:tcPr>
          <w:p w14:paraId="326D79EB" w14:textId="77777777" w:rsidR="00B97255" w:rsidRDefault="00B97255">
            <w:pPr>
              <w:spacing w:before="120" w:after="0"/>
            </w:pPr>
          </w:p>
        </w:tc>
        <w:tc>
          <w:tcPr>
            <w:tcW w:w="3122" w:type="dxa"/>
            <w:vAlign w:val="center"/>
          </w:tcPr>
          <w:p w14:paraId="326D79EC" w14:textId="77777777" w:rsidR="00B97255" w:rsidRDefault="00B97255">
            <w:pPr>
              <w:spacing w:before="120" w:after="0"/>
            </w:pPr>
          </w:p>
        </w:tc>
      </w:tr>
      <w:tr w:rsidR="00B97255" w14:paraId="326D79EF" w14:textId="77777777">
        <w:tc>
          <w:tcPr>
            <w:tcW w:w="10214" w:type="dxa"/>
            <w:gridSpan w:val="5"/>
            <w:vAlign w:val="center"/>
          </w:tcPr>
          <w:p w14:paraId="326D79EE" w14:textId="77777777" w:rsidR="00B97255" w:rsidRDefault="00CF47E0">
            <w:pPr>
              <w:spacing w:after="0"/>
              <w:jc w:val="center"/>
            </w:pPr>
            <w:r>
              <w:t>OR</w:t>
            </w:r>
          </w:p>
        </w:tc>
      </w:tr>
      <w:tr w:rsidR="00B97255" w14:paraId="326D79F5" w14:textId="77777777">
        <w:tc>
          <w:tcPr>
            <w:tcW w:w="2092" w:type="dxa"/>
            <w:tcBorders>
              <w:right w:val="single" w:sz="4" w:space="0" w:color="auto"/>
            </w:tcBorders>
            <w:vAlign w:val="center"/>
          </w:tcPr>
          <w:p w14:paraId="326D79F0" w14:textId="77777777" w:rsidR="00B97255" w:rsidRDefault="00CF47E0">
            <w:pPr>
              <w:spacing w:before="120" w:after="0"/>
            </w:pPr>
            <w:r>
              <w:t>period July 1,</w:t>
            </w:r>
          </w:p>
        </w:tc>
        <w:tc>
          <w:tcPr>
            <w:tcW w:w="15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6D79F1" w14:textId="77777777" w:rsidR="00B97255" w:rsidRDefault="00B97255">
            <w:pPr>
              <w:spacing w:before="120" w:after="0"/>
            </w:pPr>
          </w:p>
        </w:tc>
        <w:tc>
          <w:tcPr>
            <w:tcW w:w="2151" w:type="dxa"/>
            <w:tcBorders>
              <w:left w:val="single" w:sz="4" w:space="0" w:color="auto"/>
              <w:right w:val="single" w:sz="4" w:space="0" w:color="auto"/>
            </w:tcBorders>
            <w:vAlign w:val="center"/>
          </w:tcPr>
          <w:p w14:paraId="326D79F2" w14:textId="77777777" w:rsidR="00B97255" w:rsidRDefault="00CF47E0">
            <w:pPr>
              <w:spacing w:before="120" w:after="0"/>
            </w:pPr>
            <w:r>
              <w:t>to September 30,</w:t>
            </w:r>
          </w:p>
        </w:tc>
        <w:tc>
          <w:tcPr>
            <w:tcW w:w="12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6D79F3" w14:textId="77777777" w:rsidR="00B97255" w:rsidRDefault="00B97255">
            <w:pPr>
              <w:spacing w:before="120" w:after="0"/>
            </w:pPr>
          </w:p>
        </w:tc>
        <w:tc>
          <w:tcPr>
            <w:tcW w:w="3122" w:type="dxa"/>
            <w:tcBorders>
              <w:left w:val="single" w:sz="4" w:space="0" w:color="auto"/>
            </w:tcBorders>
            <w:vAlign w:val="center"/>
          </w:tcPr>
          <w:p w14:paraId="326D79F4" w14:textId="77777777" w:rsidR="00B97255" w:rsidRDefault="00B97255">
            <w:pPr>
              <w:spacing w:before="120" w:after="0"/>
            </w:pPr>
          </w:p>
        </w:tc>
      </w:tr>
    </w:tbl>
    <w:p w14:paraId="326D79F6" w14:textId="77777777" w:rsidR="00B97255" w:rsidRDefault="00B97255">
      <w:pPr>
        <w:rPr>
          <w:b/>
          <w:sz w:val="24"/>
          <w:szCs w:val="24"/>
        </w:rPr>
      </w:pPr>
    </w:p>
    <w:p w14:paraId="326D79F7" w14:textId="77777777" w:rsidR="00B97255" w:rsidRDefault="00CF47E0">
      <w:pPr>
        <w:keepNext/>
        <w:rPr>
          <w:b/>
          <w:sz w:val="28"/>
          <w:szCs w:val="28"/>
        </w:rPr>
      </w:pPr>
      <w:r>
        <w:rPr>
          <w:b/>
          <w:sz w:val="28"/>
          <w:szCs w:val="28"/>
        </w:rPr>
        <w:t xml:space="preserve">Institutional Manager Report Type </w:t>
      </w:r>
      <w:r>
        <w:rPr>
          <w:bCs/>
          <w:sz w:val="24"/>
          <w:szCs w:val="24"/>
        </w:rPr>
        <w:t>(Check only one.)</w:t>
      </w:r>
      <w:r>
        <w:rPr>
          <w:bCs/>
          <w:sz w:val="28"/>
          <w:szCs w:val="28"/>
        </w:rPr>
        <w:t>:</w:t>
      </w:r>
    </w:p>
    <w:p w14:paraId="326D79F8" w14:textId="77777777" w:rsidR="00B97255" w:rsidRDefault="00B97255">
      <w:pPr>
        <w:keepNext/>
        <w:rPr>
          <w:b/>
          <w:sz w:val="24"/>
          <w:szCs w:val="24"/>
        </w:rPr>
      </w:pPr>
    </w:p>
    <w:bookmarkEnd w:id="1"/>
    <w:tbl>
      <w:tblPr>
        <w:tblW w:w="5000" w:type="pct"/>
        <w:tblLayout w:type="fixed"/>
        <w:tblCellMar>
          <w:left w:w="0" w:type="dxa"/>
          <w:right w:w="0" w:type="dxa"/>
        </w:tblCellMar>
        <w:tblLook w:val="04A0" w:firstRow="1" w:lastRow="0" w:firstColumn="1" w:lastColumn="0" w:noHBand="0" w:noVBand="1"/>
      </w:tblPr>
      <w:tblGrid>
        <w:gridCol w:w="679"/>
        <w:gridCol w:w="576"/>
        <w:gridCol w:w="8964"/>
      </w:tblGrid>
      <w:tr w:rsidR="00B97255" w14:paraId="326D79FB" w14:textId="77777777">
        <w:tc>
          <w:tcPr>
            <w:tcW w:w="6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D79F9" w14:textId="77777777" w:rsidR="00B97255" w:rsidRDefault="00B97255">
            <w:pPr>
              <w:keepNext/>
              <w:keepLines/>
              <w:widowControl w:val="0"/>
              <w:rPr>
                <w:b/>
                <w:sz w:val="24"/>
                <w:szCs w:val="24"/>
              </w:rPr>
            </w:pPr>
          </w:p>
        </w:tc>
        <w:tc>
          <w:tcPr>
            <w:tcW w:w="9540" w:type="dxa"/>
            <w:gridSpan w:val="2"/>
            <w:tcBorders>
              <w:left w:val="single" w:sz="4" w:space="0" w:color="auto"/>
            </w:tcBorders>
          </w:tcPr>
          <w:p w14:paraId="326D79FA" w14:textId="77777777" w:rsidR="00B97255" w:rsidRDefault="00CF47E0">
            <w:pPr>
              <w:keepNext/>
              <w:keepLines/>
              <w:widowControl w:val="0"/>
              <w:ind w:left="144"/>
              <w:rPr>
                <w:b/>
                <w:sz w:val="24"/>
                <w:szCs w:val="24"/>
              </w:rPr>
            </w:pPr>
            <w:r>
              <w:rPr>
                <w:b/>
                <w:sz w:val="24"/>
                <w:szCs w:val="24"/>
              </w:rPr>
              <w:t>Institutional Manager Voting Report</w:t>
            </w:r>
            <w:r>
              <w:rPr>
                <w:bCs/>
                <w:sz w:val="24"/>
                <w:szCs w:val="24"/>
              </w:rPr>
              <w:br/>
              <w:t>(Check here if all proxy votes of this reporting manager are reported in this report.)</w:t>
            </w:r>
          </w:p>
        </w:tc>
      </w:tr>
      <w:tr w:rsidR="00B97255" w14:paraId="326D79FE" w14:textId="77777777">
        <w:tc>
          <w:tcPr>
            <w:tcW w:w="679" w:type="dxa"/>
            <w:tcBorders>
              <w:top w:val="single" w:sz="4" w:space="0" w:color="auto"/>
              <w:bottom w:val="single" w:sz="4" w:space="0" w:color="auto"/>
            </w:tcBorders>
            <w:shd w:val="clear" w:color="auto" w:fill="FFFFFF" w:themeFill="background1"/>
          </w:tcPr>
          <w:p w14:paraId="326D79FC" w14:textId="77777777" w:rsidR="00B97255" w:rsidRDefault="00B97255">
            <w:pPr>
              <w:keepNext/>
              <w:keepLines/>
              <w:widowControl w:val="0"/>
              <w:rPr>
                <w:b/>
                <w:sz w:val="24"/>
                <w:szCs w:val="24"/>
              </w:rPr>
            </w:pPr>
          </w:p>
        </w:tc>
        <w:tc>
          <w:tcPr>
            <w:tcW w:w="9540" w:type="dxa"/>
            <w:gridSpan w:val="2"/>
          </w:tcPr>
          <w:p w14:paraId="326D79FD" w14:textId="77777777" w:rsidR="00B97255" w:rsidRDefault="00B97255">
            <w:pPr>
              <w:keepNext/>
              <w:keepLines/>
              <w:widowControl w:val="0"/>
              <w:ind w:left="144"/>
              <w:rPr>
                <w:b/>
                <w:sz w:val="24"/>
                <w:szCs w:val="24"/>
              </w:rPr>
            </w:pPr>
          </w:p>
        </w:tc>
      </w:tr>
      <w:tr w:rsidR="00B97255" w14:paraId="326D7A01" w14:textId="77777777">
        <w:tc>
          <w:tcPr>
            <w:tcW w:w="6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D79FF" w14:textId="77777777" w:rsidR="00B97255" w:rsidRDefault="00B97255">
            <w:pPr>
              <w:keepNext/>
              <w:keepLines/>
              <w:widowControl w:val="0"/>
              <w:rPr>
                <w:b/>
                <w:sz w:val="24"/>
                <w:szCs w:val="24"/>
              </w:rPr>
            </w:pPr>
          </w:p>
        </w:tc>
        <w:tc>
          <w:tcPr>
            <w:tcW w:w="9540" w:type="dxa"/>
            <w:gridSpan w:val="2"/>
            <w:tcBorders>
              <w:left w:val="single" w:sz="4" w:space="0" w:color="auto"/>
            </w:tcBorders>
          </w:tcPr>
          <w:p w14:paraId="326D7A00" w14:textId="77777777" w:rsidR="00B97255" w:rsidRDefault="00CF47E0">
            <w:pPr>
              <w:keepNext/>
              <w:keepLines/>
              <w:widowControl w:val="0"/>
              <w:ind w:left="144"/>
              <w:rPr>
                <w:b/>
                <w:sz w:val="24"/>
                <w:szCs w:val="24"/>
              </w:rPr>
            </w:pPr>
            <w:r>
              <w:rPr>
                <w:b/>
                <w:sz w:val="24"/>
                <w:szCs w:val="24"/>
              </w:rPr>
              <w:t>Institutional Manager Notice Report</w:t>
            </w:r>
            <w:r>
              <w:rPr>
                <w:b/>
                <w:sz w:val="24"/>
                <w:szCs w:val="24"/>
              </w:rPr>
              <w:br/>
            </w:r>
            <w:r>
              <w:rPr>
                <w:bCs/>
                <w:sz w:val="24"/>
                <w:szCs w:val="24"/>
              </w:rPr>
              <w:t>(Check here if no proxy votes are reported in this report and complete the notice report filing explanation section below)</w:t>
            </w:r>
          </w:p>
        </w:tc>
      </w:tr>
      <w:tr w:rsidR="00B97255" w14:paraId="326D7A04" w14:textId="77777777">
        <w:trPr>
          <w:trHeight w:val="144"/>
        </w:trPr>
        <w:tc>
          <w:tcPr>
            <w:tcW w:w="679" w:type="dxa"/>
            <w:tcBorders>
              <w:top w:val="single" w:sz="4" w:space="0" w:color="auto"/>
            </w:tcBorders>
            <w:shd w:val="clear" w:color="auto" w:fill="FFFFFF" w:themeFill="background1"/>
          </w:tcPr>
          <w:p w14:paraId="326D7A02" w14:textId="77777777" w:rsidR="00B97255" w:rsidRDefault="00B97255">
            <w:pPr>
              <w:keepNext/>
              <w:keepLines/>
              <w:widowControl w:val="0"/>
              <w:rPr>
                <w:b/>
                <w:sz w:val="2"/>
                <w:szCs w:val="2"/>
              </w:rPr>
            </w:pPr>
          </w:p>
        </w:tc>
        <w:tc>
          <w:tcPr>
            <w:tcW w:w="9540" w:type="dxa"/>
            <w:gridSpan w:val="2"/>
            <w:shd w:val="clear" w:color="auto" w:fill="FFFFFF" w:themeFill="background1"/>
          </w:tcPr>
          <w:p w14:paraId="326D7A03" w14:textId="77777777" w:rsidR="00B97255" w:rsidRDefault="00B97255">
            <w:pPr>
              <w:keepNext/>
              <w:keepLines/>
              <w:widowControl w:val="0"/>
              <w:ind w:left="144"/>
              <w:rPr>
                <w:b/>
                <w:sz w:val="2"/>
                <w:szCs w:val="2"/>
              </w:rPr>
            </w:pPr>
          </w:p>
        </w:tc>
      </w:tr>
      <w:tr w:rsidR="00B97255" w14:paraId="326D7A08" w14:textId="77777777">
        <w:tc>
          <w:tcPr>
            <w:tcW w:w="679" w:type="dxa"/>
            <w:tcBorders>
              <w:right w:val="single" w:sz="4" w:space="0" w:color="auto"/>
            </w:tcBorders>
            <w:shd w:val="clear" w:color="auto" w:fill="auto"/>
          </w:tcPr>
          <w:p w14:paraId="326D7A05" w14:textId="77777777" w:rsidR="00B97255" w:rsidRDefault="00B97255">
            <w:pPr>
              <w:keepNext/>
              <w:keepLines/>
              <w:widowControl w:val="0"/>
              <w:rPr>
                <w:bCs/>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D7A06" w14:textId="77777777" w:rsidR="00B97255" w:rsidRDefault="00B97255">
            <w:pPr>
              <w:keepNext/>
              <w:keepLines/>
              <w:widowControl w:val="0"/>
              <w:ind w:left="144"/>
              <w:rPr>
                <w:b/>
                <w:sz w:val="24"/>
                <w:szCs w:val="24"/>
              </w:rPr>
            </w:pPr>
          </w:p>
        </w:tc>
        <w:tc>
          <w:tcPr>
            <w:tcW w:w="8964" w:type="dxa"/>
            <w:tcBorders>
              <w:left w:val="single" w:sz="4" w:space="0" w:color="auto"/>
            </w:tcBorders>
          </w:tcPr>
          <w:p w14:paraId="326D7A07" w14:textId="77777777" w:rsidR="00B97255" w:rsidRDefault="00CF47E0">
            <w:pPr>
              <w:keepNext/>
              <w:keepLines/>
              <w:widowControl w:val="0"/>
              <w:ind w:left="144"/>
              <w:rPr>
                <w:bCs/>
                <w:sz w:val="24"/>
                <w:szCs w:val="24"/>
              </w:rPr>
            </w:pPr>
            <w:r>
              <w:rPr>
                <w:bCs/>
                <w:sz w:val="24"/>
                <w:szCs w:val="24"/>
              </w:rPr>
              <w:t>all proxy votes for which the manager exercised voting power are reported by other reporting persons</w:t>
            </w:r>
          </w:p>
        </w:tc>
      </w:tr>
      <w:tr w:rsidR="00B97255" w14:paraId="326D7A0C" w14:textId="77777777">
        <w:tc>
          <w:tcPr>
            <w:tcW w:w="679" w:type="dxa"/>
            <w:tcBorders>
              <w:right w:val="single" w:sz="4" w:space="0" w:color="auto"/>
            </w:tcBorders>
            <w:shd w:val="clear" w:color="auto" w:fill="auto"/>
          </w:tcPr>
          <w:p w14:paraId="326D7A09" w14:textId="77777777" w:rsidR="00B97255" w:rsidRDefault="00B97255">
            <w:pPr>
              <w:keepNext/>
              <w:keepLines/>
              <w:widowControl w:val="0"/>
              <w:rPr>
                <w:bCs/>
                <w:sz w:val="24"/>
                <w:szCs w:val="24"/>
              </w:rPr>
            </w:pPr>
          </w:p>
        </w:tc>
        <w:tc>
          <w:tcPr>
            <w:tcW w:w="576" w:type="dxa"/>
            <w:tcBorders>
              <w:top w:val="single" w:sz="4" w:space="0" w:color="auto"/>
              <w:left w:val="single" w:sz="4" w:space="0" w:color="auto"/>
              <w:bottom w:val="single" w:sz="4" w:space="0" w:color="auto"/>
            </w:tcBorders>
            <w:shd w:val="clear" w:color="auto" w:fill="DBE5F1" w:themeFill="accent1" w:themeFillTint="33"/>
          </w:tcPr>
          <w:p w14:paraId="326D7A0A" w14:textId="77777777" w:rsidR="00B97255" w:rsidRDefault="00B97255">
            <w:pPr>
              <w:keepNext/>
              <w:keepLines/>
              <w:widowControl w:val="0"/>
              <w:ind w:left="144"/>
              <w:rPr>
                <w:b/>
                <w:sz w:val="24"/>
                <w:szCs w:val="24"/>
              </w:rPr>
            </w:pPr>
          </w:p>
        </w:tc>
        <w:tc>
          <w:tcPr>
            <w:tcW w:w="8964" w:type="dxa"/>
            <w:tcBorders>
              <w:left w:val="single" w:sz="4" w:space="0" w:color="auto"/>
            </w:tcBorders>
          </w:tcPr>
          <w:p w14:paraId="326D7A0B" w14:textId="77777777" w:rsidR="00B97255" w:rsidRDefault="00CF47E0">
            <w:pPr>
              <w:keepNext/>
              <w:keepLines/>
              <w:widowControl w:val="0"/>
              <w:ind w:left="144"/>
              <w:rPr>
                <w:bCs/>
                <w:sz w:val="24"/>
                <w:szCs w:val="24"/>
              </w:rPr>
            </w:pPr>
            <w:r>
              <w:rPr>
                <w:bCs/>
                <w:sz w:val="24"/>
                <w:szCs w:val="24"/>
              </w:rPr>
              <w:t>the manager did not exercise voting power for any reportable voting matter and therefore does not have any proxy votes to report</w:t>
            </w:r>
          </w:p>
        </w:tc>
      </w:tr>
      <w:tr w:rsidR="00B97255" w14:paraId="326D7A10" w14:textId="77777777">
        <w:tc>
          <w:tcPr>
            <w:tcW w:w="679" w:type="dxa"/>
            <w:tcBorders>
              <w:right w:val="single" w:sz="4" w:space="0" w:color="auto"/>
            </w:tcBorders>
            <w:shd w:val="clear" w:color="auto" w:fill="auto"/>
          </w:tcPr>
          <w:p w14:paraId="326D7A0D" w14:textId="77777777" w:rsidR="00B97255" w:rsidRDefault="00B97255">
            <w:pPr>
              <w:keepNext/>
              <w:keepLines/>
              <w:widowControl w:val="0"/>
              <w:rPr>
                <w:bCs/>
                <w:sz w:val="24"/>
                <w:szCs w:val="24"/>
              </w:rPr>
            </w:pPr>
          </w:p>
        </w:tc>
        <w:tc>
          <w:tcPr>
            <w:tcW w:w="576" w:type="dxa"/>
            <w:tcBorders>
              <w:top w:val="single" w:sz="4" w:space="0" w:color="auto"/>
              <w:left w:val="single" w:sz="4" w:space="0" w:color="auto"/>
              <w:bottom w:val="single" w:sz="4" w:space="0" w:color="auto"/>
            </w:tcBorders>
            <w:shd w:val="clear" w:color="auto" w:fill="DBE5F1" w:themeFill="accent1" w:themeFillTint="33"/>
          </w:tcPr>
          <w:p w14:paraId="326D7A0E" w14:textId="77777777" w:rsidR="00B97255" w:rsidRDefault="00B97255">
            <w:pPr>
              <w:keepNext/>
              <w:keepLines/>
              <w:widowControl w:val="0"/>
              <w:ind w:left="144"/>
              <w:rPr>
                <w:b/>
                <w:sz w:val="24"/>
                <w:szCs w:val="24"/>
              </w:rPr>
            </w:pPr>
          </w:p>
        </w:tc>
        <w:tc>
          <w:tcPr>
            <w:tcW w:w="8964" w:type="dxa"/>
            <w:tcBorders>
              <w:left w:val="single" w:sz="4" w:space="0" w:color="auto"/>
            </w:tcBorders>
          </w:tcPr>
          <w:p w14:paraId="326D7A0F" w14:textId="77777777" w:rsidR="00B97255" w:rsidRDefault="00CF47E0">
            <w:pPr>
              <w:keepNext/>
              <w:keepLines/>
              <w:widowControl w:val="0"/>
              <w:ind w:left="144"/>
              <w:rPr>
                <w:bCs/>
                <w:sz w:val="24"/>
                <w:szCs w:val="24"/>
              </w:rPr>
            </w:pPr>
            <w:r>
              <w:rPr>
                <w:bCs/>
                <w:sz w:val="24"/>
                <w:szCs w:val="24"/>
              </w:rPr>
              <w:t>the manager has a clearly disclosed policy of not voting, and did not vote, on any proxy voting matters</w:t>
            </w:r>
          </w:p>
        </w:tc>
      </w:tr>
      <w:tr w:rsidR="00B97255" w14:paraId="326D7A14" w14:textId="77777777">
        <w:tc>
          <w:tcPr>
            <w:tcW w:w="679" w:type="dxa"/>
            <w:tcBorders>
              <w:bottom w:val="single" w:sz="4" w:space="0" w:color="auto"/>
            </w:tcBorders>
            <w:shd w:val="clear" w:color="auto" w:fill="FFFFFF" w:themeFill="background1"/>
          </w:tcPr>
          <w:p w14:paraId="326D7A11" w14:textId="77777777" w:rsidR="00B97255" w:rsidRDefault="00B97255">
            <w:pPr>
              <w:keepNext/>
              <w:keepLines/>
              <w:widowControl w:val="0"/>
              <w:rPr>
                <w:bCs/>
                <w:sz w:val="24"/>
                <w:szCs w:val="24"/>
              </w:rPr>
            </w:pPr>
          </w:p>
        </w:tc>
        <w:tc>
          <w:tcPr>
            <w:tcW w:w="576" w:type="dxa"/>
            <w:tcBorders>
              <w:top w:val="single" w:sz="4" w:space="0" w:color="auto"/>
            </w:tcBorders>
            <w:shd w:val="clear" w:color="auto" w:fill="FFFFFF" w:themeFill="background1"/>
          </w:tcPr>
          <w:p w14:paraId="326D7A12" w14:textId="77777777" w:rsidR="00B97255" w:rsidRDefault="00B97255">
            <w:pPr>
              <w:keepNext/>
              <w:keepLines/>
              <w:widowControl w:val="0"/>
              <w:ind w:left="144"/>
              <w:rPr>
                <w:b/>
                <w:sz w:val="24"/>
                <w:szCs w:val="24"/>
              </w:rPr>
            </w:pPr>
          </w:p>
        </w:tc>
        <w:tc>
          <w:tcPr>
            <w:tcW w:w="8964" w:type="dxa"/>
            <w:shd w:val="clear" w:color="auto" w:fill="FFFFFF" w:themeFill="background1"/>
          </w:tcPr>
          <w:p w14:paraId="326D7A13" w14:textId="77777777" w:rsidR="00B97255" w:rsidRDefault="00B97255">
            <w:pPr>
              <w:keepNext/>
              <w:keepLines/>
              <w:widowControl w:val="0"/>
              <w:ind w:left="144"/>
              <w:rPr>
                <w:bCs/>
                <w:sz w:val="24"/>
                <w:szCs w:val="24"/>
              </w:rPr>
            </w:pPr>
          </w:p>
        </w:tc>
      </w:tr>
      <w:tr w:rsidR="00B97255" w14:paraId="326D7A17" w14:textId="77777777">
        <w:tc>
          <w:tcPr>
            <w:tcW w:w="6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D7A15" w14:textId="77777777" w:rsidR="00B97255" w:rsidRDefault="00B97255">
            <w:pPr>
              <w:keepNext/>
              <w:keepLines/>
              <w:widowControl w:val="0"/>
              <w:rPr>
                <w:b/>
                <w:sz w:val="24"/>
                <w:szCs w:val="24"/>
              </w:rPr>
            </w:pPr>
          </w:p>
        </w:tc>
        <w:tc>
          <w:tcPr>
            <w:tcW w:w="9540" w:type="dxa"/>
            <w:gridSpan w:val="2"/>
            <w:tcBorders>
              <w:left w:val="single" w:sz="4" w:space="0" w:color="auto"/>
            </w:tcBorders>
          </w:tcPr>
          <w:p w14:paraId="326D7A16" w14:textId="77777777" w:rsidR="00B97255" w:rsidRDefault="00CF47E0">
            <w:pPr>
              <w:keepNext/>
              <w:keepLines/>
              <w:widowControl w:val="0"/>
              <w:ind w:left="144"/>
              <w:rPr>
                <w:b/>
                <w:sz w:val="24"/>
                <w:szCs w:val="24"/>
              </w:rPr>
            </w:pPr>
            <w:r>
              <w:rPr>
                <w:b/>
                <w:sz w:val="24"/>
                <w:szCs w:val="24"/>
              </w:rPr>
              <w:t>Institutional Manager Combination Report</w:t>
            </w:r>
            <w:r>
              <w:rPr>
                <w:b/>
                <w:sz w:val="24"/>
                <w:szCs w:val="24"/>
              </w:rPr>
              <w:br/>
            </w:r>
            <w:r>
              <w:rPr>
                <w:bCs/>
                <w:sz w:val="24"/>
                <w:szCs w:val="24"/>
              </w:rPr>
              <w:t>(Check here if a portion of the proxy votes for this reporting manager are reported in this report and a portion are reported by other reporting person(s).)</w:t>
            </w:r>
          </w:p>
        </w:tc>
      </w:tr>
    </w:tbl>
    <w:p w14:paraId="326D7A18" w14:textId="77777777" w:rsidR="00B97255" w:rsidRDefault="00B97255">
      <w:pPr>
        <w:rPr>
          <w:b/>
          <w:sz w:val="24"/>
          <w:szCs w:val="24"/>
        </w:rPr>
      </w:pPr>
    </w:p>
    <w:p w14:paraId="326D7A19" w14:textId="77777777" w:rsidR="00B97255" w:rsidRDefault="00CF47E0">
      <w:pPr>
        <w:ind w:left="720" w:hanging="720"/>
        <w:rPr>
          <w:b/>
          <w:sz w:val="24"/>
          <w:szCs w:val="24"/>
        </w:rPr>
      </w:pPr>
      <w:r>
        <w:rPr>
          <w:b/>
          <w:sz w:val="24"/>
          <w:szCs w:val="24"/>
        </w:rPr>
        <w:t>Confidential Treatment</w:t>
      </w:r>
    </w:p>
    <w:p w14:paraId="326D7A1A" w14:textId="77777777" w:rsidR="00B97255" w:rsidRDefault="00B97255">
      <w:pPr>
        <w:rPr>
          <w:b/>
          <w:sz w:val="24"/>
          <w:szCs w:val="24"/>
        </w:rPr>
      </w:pPr>
    </w:p>
    <w:tbl>
      <w:tblPr>
        <w:tblW w:w="5000" w:type="pct"/>
        <w:tblLayout w:type="fixed"/>
        <w:tblCellMar>
          <w:left w:w="0" w:type="dxa"/>
          <w:right w:w="0" w:type="dxa"/>
        </w:tblCellMar>
        <w:tblLook w:val="04A0" w:firstRow="1" w:lastRow="0" w:firstColumn="1" w:lastColumn="0" w:noHBand="0" w:noVBand="1"/>
      </w:tblPr>
      <w:tblGrid>
        <w:gridCol w:w="679"/>
        <w:gridCol w:w="9540"/>
      </w:tblGrid>
      <w:tr w:rsidR="00B97255" w14:paraId="326D7A1D" w14:textId="77777777">
        <w:tc>
          <w:tcPr>
            <w:tcW w:w="6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D7A1B" w14:textId="77777777" w:rsidR="00B97255" w:rsidRDefault="00B97255">
            <w:pPr>
              <w:widowControl w:val="0"/>
              <w:spacing w:before="120"/>
              <w:jc w:val="center"/>
              <w:rPr>
                <w:b/>
                <w:sz w:val="24"/>
                <w:szCs w:val="24"/>
              </w:rPr>
            </w:pPr>
          </w:p>
        </w:tc>
        <w:tc>
          <w:tcPr>
            <w:tcW w:w="9540" w:type="dxa"/>
            <w:tcBorders>
              <w:left w:val="single" w:sz="4" w:space="0" w:color="auto"/>
            </w:tcBorders>
          </w:tcPr>
          <w:p w14:paraId="326D7A1C" w14:textId="77777777" w:rsidR="00B97255" w:rsidRDefault="00CF47E0">
            <w:pPr>
              <w:widowControl w:val="0"/>
              <w:spacing w:before="120"/>
              <w:ind w:left="144"/>
              <w:rPr>
                <w:b/>
                <w:sz w:val="24"/>
                <w:szCs w:val="24"/>
              </w:rPr>
            </w:pPr>
            <w:r>
              <w:rPr>
                <w:b/>
                <w:sz w:val="24"/>
                <w:szCs w:val="24"/>
              </w:rPr>
              <w:t>Confidential Treatment Requested.</w:t>
            </w:r>
            <w:r>
              <w:rPr>
                <w:bCs/>
                <w:sz w:val="24"/>
                <w:szCs w:val="24"/>
              </w:rPr>
              <w:t xml:space="preserve"> </w:t>
            </w:r>
          </w:p>
        </w:tc>
      </w:tr>
      <w:tr w:rsidR="00B97255" w14:paraId="326D7A20" w14:textId="77777777">
        <w:tc>
          <w:tcPr>
            <w:tcW w:w="679" w:type="dxa"/>
            <w:tcBorders>
              <w:top w:val="single" w:sz="4" w:space="0" w:color="auto"/>
            </w:tcBorders>
            <w:shd w:val="clear" w:color="auto" w:fill="auto"/>
          </w:tcPr>
          <w:p w14:paraId="326D7A1E" w14:textId="77777777" w:rsidR="00B97255" w:rsidRDefault="00B97255">
            <w:pPr>
              <w:widowControl w:val="0"/>
              <w:rPr>
                <w:b/>
                <w:sz w:val="24"/>
                <w:szCs w:val="24"/>
              </w:rPr>
            </w:pPr>
          </w:p>
        </w:tc>
        <w:tc>
          <w:tcPr>
            <w:tcW w:w="9540" w:type="dxa"/>
            <w:tcBorders>
              <w:left w:val="nil"/>
            </w:tcBorders>
          </w:tcPr>
          <w:p w14:paraId="326D7A1F" w14:textId="77777777" w:rsidR="00B97255" w:rsidRDefault="00CF47E0">
            <w:pPr>
              <w:widowControl w:val="0"/>
              <w:ind w:left="144"/>
              <w:rPr>
                <w:b/>
                <w:sz w:val="24"/>
                <w:szCs w:val="24"/>
              </w:rPr>
            </w:pPr>
            <w:r>
              <w:rPr>
                <w:bCs/>
                <w:sz w:val="24"/>
                <w:szCs w:val="24"/>
              </w:rPr>
              <w:t>(The Institutional Manager has omitted from this public Form N-PX one or more proxy vote(s) for which it is requesting confidential treatment from the U.S. Securities and Exchange Commission pursuant to the instructions of this form)</w:t>
            </w:r>
          </w:p>
        </w:tc>
      </w:tr>
    </w:tbl>
    <w:p w14:paraId="326D7A21" w14:textId="77777777" w:rsidR="00B97255" w:rsidRDefault="00B97255">
      <w:pPr>
        <w:rPr>
          <w:b/>
          <w:sz w:val="24"/>
          <w:szCs w:val="24"/>
        </w:rPr>
      </w:pPr>
    </w:p>
    <w:p w14:paraId="326D7A22" w14:textId="77777777" w:rsidR="00B97255" w:rsidRDefault="00CF47E0">
      <w:pPr>
        <w:rPr>
          <w:b/>
          <w:sz w:val="24"/>
          <w:szCs w:val="24"/>
        </w:rPr>
      </w:pPr>
      <w:bookmarkStart w:id="2" w:name="CtrlGrp_otherManager"/>
      <w:r>
        <w:rPr>
          <w:b/>
          <w:sz w:val="24"/>
          <w:szCs w:val="24"/>
        </w:rPr>
        <w:br w:type="page"/>
      </w:r>
    </w:p>
    <w:p w14:paraId="326D7A23" w14:textId="77777777" w:rsidR="00B97255" w:rsidRDefault="00B97255">
      <w:pPr>
        <w:rPr>
          <w:b/>
          <w:sz w:val="24"/>
          <w:szCs w:val="24"/>
        </w:rPr>
      </w:pPr>
    </w:p>
    <w:p w14:paraId="326D7A24" w14:textId="77777777" w:rsidR="00B97255" w:rsidRDefault="00CF47E0">
      <w:pPr>
        <w:rPr>
          <w:b/>
          <w:sz w:val="24"/>
          <w:szCs w:val="24"/>
        </w:rPr>
      </w:pPr>
      <w:r>
        <w:rPr>
          <w:b/>
          <w:sz w:val="24"/>
          <w:szCs w:val="24"/>
        </w:rPr>
        <w:t>List of Other Persons Reporting for this Manager:</w:t>
      </w:r>
    </w:p>
    <w:p w14:paraId="326D7A25" w14:textId="77777777" w:rsidR="00B97255" w:rsidRDefault="00CF47E0">
      <w:pPr>
        <w:rPr>
          <w:sz w:val="24"/>
          <w:szCs w:val="24"/>
        </w:rPr>
      </w:pPr>
      <w:r>
        <w:rPr>
          <w:sz w:val="24"/>
          <w:szCs w:val="24"/>
        </w:rPr>
        <w:t>(Required for Notice and Combination Reports. If there are no entries in this list, omit this section.)</w:t>
      </w:r>
    </w:p>
    <w:p w14:paraId="326D7A26" w14:textId="77777777" w:rsidR="00B97255" w:rsidRDefault="00B97255">
      <w:pPr>
        <w:rPr>
          <w:sz w:val="24"/>
          <w:szCs w:val="24"/>
        </w:rPr>
      </w:pPr>
    </w:p>
    <w:tbl>
      <w:tblPr>
        <w:tblW w:w="4665" w:type="pct"/>
        <w:tblLook w:val="01E0" w:firstRow="1" w:lastRow="1" w:firstColumn="1" w:lastColumn="1" w:noHBand="0" w:noVBand="0"/>
      </w:tblPr>
      <w:tblGrid>
        <w:gridCol w:w="2067"/>
        <w:gridCol w:w="1912"/>
        <w:gridCol w:w="1610"/>
        <w:gridCol w:w="1933"/>
        <w:gridCol w:w="2017"/>
      </w:tblGrid>
      <w:tr w:rsidR="00B97255" w14:paraId="326D7A2C" w14:textId="77777777">
        <w:tc>
          <w:tcPr>
            <w:tcW w:w="1083" w:type="pct"/>
            <w:tcBorders>
              <w:bottom w:val="single" w:sz="4" w:space="0" w:color="auto"/>
            </w:tcBorders>
            <w:vAlign w:val="bottom"/>
          </w:tcPr>
          <w:p w14:paraId="326D7A27" w14:textId="77777777" w:rsidR="00B97255" w:rsidRDefault="00CF47E0">
            <w:pPr>
              <w:rPr>
                <w:sz w:val="24"/>
                <w:szCs w:val="24"/>
              </w:rPr>
            </w:pPr>
            <w:r>
              <w:rPr>
                <w:sz w:val="24"/>
                <w:szCs w:val="24"/>
              </w:rPr>
              <w:t>Name</w:t>
            </w:r>
            <w:r>
              <w:rPr>
                <w:color w:val="FF0000"/>
                <w:sz w:val="24"/>
                <w:szCs w:val="24"/>
              </w:rPr>
              <w:t>*</w:t>
            </w:r>
            <w:r>
              <w:rPr>
                <w:sz w:val="24"/>
                <w:szCs w:val="24"/>
              </w:rPr>
              <w:br/>
            </w:r>
            <w:r>
              <w:rPr>
                <w:sz w:val="18"/>
                <w:szCs w:val="18"/>
              </w:rPr>
              <w:t>(150-character limit)</w:t>
            </w:r>
          </w:p>
        </w:tc>
        <w:tc>
          <w:tcPr>
            <w:tcW w:w="1002" w:type="pct"/>
            <w:tcBorders>
              <w:bottom w:val="single" w:sz="4" w:space="0" w:color="auto"/>
            </w:tcBorders>
            <w:vAlign w:val="bottom"/>
          </w:tcPr>
          <w:p w14:paraId="326D7A28" w14:textId="77777777" w:rsidR="00B97255" w:rsidRDefault="00CF47E0">
            <w:pPr>
              <w:rPr>
                <w:sz w:val="24"/>
                <w:szCs w:val="24"/>
              </w:rPr>
            </w:pPr>
            <w:r>
              <w:rPr>
                <w:sz w:val="24"/>
                <w:szCs w:val="24"/>
              </w:rPr>
              <w:t>Investment Company Act or Form 13F File Number</w:t>
            </w:r>
            <w:r>
              <w:rPr>
                <w:color w:val="FF0000"/>
                <w:sz w:val="24"/>
                <w:szCs w:val="24"/>
              </w:rPr>
              <w:t>**</w:t>
            </w:r>
            <w:r>
              <w:rPr>
                <w:color w:val="FF0000"/>
                <w:sz w:val="24"/>
                <w:szCs w:val="24"/>
              </w:rPr>
              <w:br/>
            </w:r>
            <w:r>
              <w:rPr>
                <w:sz w:val="18"/>
                <w:szCs w:val="18"/>
              </w:rPr>
              <w:t>(17-character limit)</w:t>
            </w:r>
          </w:p>
        </w:tc>
        <w:tc>
          <w:tcPr>
            <w:tcW w:w="844" w:type="pct"/>
            <w:tcBorders>
              <w:bottom w:val="single" w:sz="4" w:space="0" w:color="auto"/>
            </w:tcBorders>
            <w:vAlign w:val="bottom"/>
          </w:tcPr>
          <w:p w14:paraId="326D7A29" w14:textId="77777777" w:rsidR="00B97255" w:rsidRDefault="00CF47E0">
            <w:pPr>
              <w:rPr>
                <w:sz w:val="24"/>
                <w:szCs w:val="24"/>
              </w:rPr>
            </w:pPr>
            <w:r>
              <w:rPr>
                <w:sz w:val="24"/>
                <w:szCs w:val="24"/>
              </w:rPr>
              <w:t>CRD No.</w:t>
            </w:r>
            <w:r>
              <w:rPr>
                <w:color w:val="FF0000"/>
                <w:sz w:val="24"/>
                <w:szCs w:val="24"/>
              </w:rPr>
              <w:t>***</w:t>
            </w:r>
            <w:r>
              <w:rPr>
                <w:color w:val="FF0000"/>
                <w:sz w:val="24"/>
                <w:szCs w:val="24"/>
              </w:rPr>
              <w:br/>
            </w:r>
            <w:r>
              <w:rPr>
                <w:sz w:val="18"/>
                <w:szCs w:val="18"/>
              </w:rPr>
              <w:t>(9-character limit)</w:t>
            </w:r>
          </w:p>
        </w:tc>
        <w:tc>
          <w:tcPr>
            <w:tcW w:w="1013" w:type="pct"/>
            <w:tcBorders>
              <w:bottom w:val="single" w:sz="4" w:space="0" w:color="auto"/>
            </w:tcBorders>
            <w:vAlign w:val="bottom"/>
          </w:tcPr>
          <w:p w14:paraId="326D7A2A" w14:textId="77777777" w:rsidR="00B97255" w:rsidRDefault="00CF47E0">
            <w:pPr>
              <w:rPr>
                <w:sz w:val="24"/>
                <w:szCs w:val="24"/>
              </w:rPr>
            </w:pPr>
            <w:r>
              <w:rPr>
                <w:sz w:val="24"/>
                <w:szCs w:val="24"/>
              </w:rPr>
              <w:t>Other SEC</w:t>
            </w:r>
            <w:r>
              <w:rPr>
                <w:sz w:val="24"/>
                <w:szCs w:val="24"/>
              </w:rPr>
              <w:br/>
              <w:t>File Number</w:t>
            </w:r>
            <w:r>
              <w:rPr>
                <w:color w:val="FF0000"/>
                <w:sz w:val="24"/>
                <w:szCs w:val="24"/>
              </w:rPr>
              <w:t>****</w:t>
            </w:r>
            <w:r>
              <w:rPr>
                <w:color w:val="FF0000"/>
                <w:sz w:val="24"/>
                <w:szCs w:val="24"/>
              </w:rPr>
              <w:br/>
            </w:r>
            <w:r>
              <w:rPr>
                <w:sz w:val="18"/>
                <w:szCs w:val="18"/>
              </w:rPr>
              <w:t>(17-character limit)</w:t>
            </w:r>
          </w:p>
        </w:tc>
        <w:tc>
          <w:tcPr>
            <w:tcW w:w="1057" w:type="pct"/>
            <w:tcBorders>
              <w:bottom w:val="single" w:sz="4" w:space="0" w:color="auto"/>
            </w:tcBorders>
            <w:vAlign w:val="bottom"/>
          </w:tcPr>
          <w:p w14:paraId="326D7A2B" w14:textId="77777777" w:rsidR="00B97255" w:rsidRDefault="00CF47E0">
            <w:pPr>
              <w:rPr>
                <w:sz w:val="24"/>
                <w:szCs w:val="24"/>
              </w:rPr>
            </w:pPr>
            <w:r>
              <w:rPr>
                <w:sz w:val="24"/>
                <w:szCs w:val="24"/>
              </w:rPr>
              <w:t>LEI</w:t>
            </w:r>
            <w:r>
              <w:rPr>
                <w:color w:val="FF0000"/>
                <w:sz w:val="24"/>
                <w:szCs w:val="24"/>
              </w:rPr>
              <w:t>***</w:t>
            </w:r>
            <w:r>
              <w:rPr>
                <w:color w:val="FF0000"/>
                <w:sz w:val="24"/>
                <w:szCs w:val="24"/>
              </w:rPr>
              <w:br/>
            </w:r>
            <w:r>
              <w:rPr>
                <w:sz w:val="18"/>
                <w:szCs w:val="18"/>
              </w:rPr>
              <w:t>(20-character limit)</w:t>
            </w:r>
          </w:p>
        </w:tc>
      </w:tr>
      <w:tr w:rsidR="00B97255" w14:paraId="326D7A32" w14:textId="77777777">
        <w:tc>
          <w:tcPr>
            <w:tcW w:w="108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26D7A2D" w14:textId="77777777" w:rsidR="00B97255" w:rsidRDefault="00B97255">
            <w:pPr>
              <w:spacing w:before="120"/>
              <w:rPr>
                <w:sz w:val="24"/>
                <w:szCs w:val="24"/>
              </w:rPr>
            </w:pPr>
          </w:p>
        </w:tc>
        <w:tc>
          <w:tcPr>
            <w:tcW w:w="100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D7A2E" w14:textId="77777777" w:rsidR="00B97255" w:rsidRDefault="00B97255">
            <w:pPr>
              <w:spacing w:before="120"/>
              <w:rPr>
                <w:sz w:val="24"/>
                <w:szCs w:val="24"/>
              </w:rPr>
            </w:pPr>
          </w:p>
        </w:tc>
        <w:tc>
          <w:tcPr>
            <w:tcW w:w="8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26D7A2F" w14:textId="77777777" w:rsidR="00B97255" w:rsidRDefault="00B97255">
            <w:pPr>
              <w:spacing w:before="120"/>
              <w:rPr>
                <w:sz w:val="24"/>
                <w:szCs w:val="24"/>
              </w:rPr>
            </w:pPr>
          </w:p>
        </w:tc>
        <w:tc>
          <w:tcPr>
            <w:tcW w:w="10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26D7A30" w14:textId="77777777" w:rsidR="00B97255" w:rsidRDefault="00B97255">
            <w:pPr>
              <w:spacing w:before="120"/>
              <w:rPr>
                <w:sz w:val="24"/>
                <w:szCs w:val="24"/>
              </w:rPr>
            </w:pPr>
          </w:p>
        </w:tc>
        <w:tc>
          <w:tcPr>
            <w:tcW w:w="10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D7A31" w14:textId="77777777" w:rsidR="00B97255" w:rsidRDefault="00B97255">
            <w:pPr>
              <w:spacing w:before="120"/>
              <w:rPr>
                <w:sz w:val="24"/>
                <w:szCs w:val="24"/>
              </w:rPr>
            </w:pPr>
          </w:p>
        </w:tc>
      </w:tr>
      <w:tr w:rsidR="00B97255" w14:paraId="326D7A38" w14:textId="77777777">
        <w:tc>
          <w:tcPr>
            <w:tcW w:w="108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26D7A33" w14:textId="77777777" w:rsidR="00B97255" w:rsidRDefault="00B97255">
            <w:pPr>
              <w:spacing w:before="120"/>
              <w:rPr>
                <w:sz w:val="24"/>
                <w:szCs w:val="24"/>
              </w:rPr>
            </w:pPr>
          </w:p>
        </w:tc>
        <w:tc>
          <w:tcPr>
            <w:tcW w:w="100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D7A34" w14:textId="77777777" w:rsidR="00B97255" w:rsidRDefault="00B97255">
            <w:pPr>
              <w:spacing w:before="120"/>
              <w:rPr>
                <w:sz w:val="24"/>
                <w:szCs w:val="24"/>
              </w:rPr>
            </w:pPr>
          </w:p>
        </w:tc>
        <w:tc>
          <w:tcPr>
            <w:tcW w:w="8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26D7A35" w14:textId="77777777" w:rsidR="00B97255" w:rsidRDefault="00B97255">
            <w:pPr>
              <w:spacing w:before="120"/>
              <w:rPr>
                <w:sz w:val="24"/>
                <w:szCs w:val="24"/>
              </w:rPr>
            </w:pPr>
          </w:p>
        </w:tc>
        <w:tc>
          <w:tcPr>
            <w:tcW w:w="10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26D7A36" w14:textId="77777777" w:rsidR="00B97255" w:rsidRDefault="00B97255">
            <w:pPr>
              <w:spacing w:before="120"/>
              <w:rPr>
                <w:sz w:val="24"/>
                <w:szCs w:val="24"/>
              </w:rPr>
            </w:pPr>
          </w:p>
        </w:tc>
        <w:tc>
          <w:tcPr>
            <w:tcW w:w="10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D7A37" w14:textId="77777777" w:rsidR="00B97255" w:rsidRDefault="00B97255">
            <w:pPr>
              <w:spacing w:before="120"/>
              <w:rPr>
                <w:sz w:val="24"/>
                <w:szCs w:val="24"/>
              </w:rPr>
            </w:pPr>
          </w:p>
        </w:tc>
      </w:tr>
    </w:tbl>
    <w:p w14:paraId="326D7A39" w14:textId="77777777" w:rsidR="00B97255" w:rsidRDefault="00B97255">
      <w:pPr>
        <w:rPr>
          <w:sz w:val="2"/>
          <w:szCs w:val="2"/>
        </w:rPr>
        <w:sectPr w:rsidR="00B97255">
          <w:headerReference w:type="default" r:id="rId17"/>
          <w:footerReference w:type="default" r:id="rId18"/>
          <w:type w:val="continuous"/>
          <w:pgSz w:w="12240" w:h="15840" w:code="1"/>
          <w:pgMar w:top="1008" w:right="1008" w:bottom="720" w:left="1008" w:header="432" w:footer="432" w:gutter="0"/>
          <w:cols w:space="720"/>
          <w:formProt w:val="0"/>
          <w:docGrid w:linePitch="360"/>
        </w:sectPr>
      </w:pPr>
    </w:p>
    <w:p w14:paraId="326D7A3A" w14:textId="77777777" w:rsidR="00B97255" w:rsidRDefault="00CF47E0">
      <w:pPr>
        <w:rPr>
          <w:sz w:val="23"/>
          <w:szCs w:val="23"/>
        </w:rPr>
      </w:pPr>
      <w:r>
        <w:rPr>
          <w:sz w:val="23"/>
          <w:szCs w:val="23"/>
        </w:rPr>
        <w:t>(Add additional rows as needed, up to 100 may be added.)</w:t>
      </w:r>
    </w:p>
    <w:p w14:paraId="326D7A3B" w14:textId="77777777" w:rsidR="00B97255" w:rsidRDefault="00CF47E0">
      <w:pPr>
        <w:ind w:left="720" w:hanging="720"/>
        <w:rPr>
          <w:sz w:val="23"/>
          <w:szCs w:val="23"/>
        </w:rPr>
      </w:pPr>
      <w:r>
        <w:rPr>
          <w:color w:val="FF0000"/>
          <w:sz w:val="23"/>
          <w:szCs w:val="23"/>
        </w:rPr>
        <w:t>*</w:t>
      </w:r>
      <w:r>
        <w:rPr>
          <w:color w:val="FF0000"/>
          <w:sz w:val="23"/>
          <w:szCs w:val="23"/>
        </w:rPr>
        <w:tab/>
      </w:r>
      <w:r>
        <w:rPr>
          <w:sz w:val="23"/>
          <w:szCs w:val="23"/>
        </w:rPr>
        <w:t>Required.</w:t>
      </w:r>
    </w:p>
    <w:p w14:paraId="326D7A3C" w14:textId="77777777" w:rsidR="00B97255" w:rsidRDefault="00CF47E0">
      <w:pPr>
        <w:ind w:left="720" w:hanging="720"/>
        <w:rPr>
          <w:sz w:val="23"/>
          <w:szCs w:val="23"/>
        </w:rPr>
      </w:pPr>
      <w:r>
        <w:rPr>
          <w:color w:val="FF0000"/>
          <w:sz w:val="23"/>
          <w:szCs w:val="23"/>
        </w:rPr>
        <w:t>**</w:t>
      </w:r>
      <w:r>
        <w:rPr>
          <w:color w:val="FF0000"/>
          <w:sz w:val="23"/>
          <w:szCs w:val="23"/>
        </w:rPr>
        <w:tab/>
      </w:r>
      <w:r>
        <w:rPr>
          <w:sz w:val="23"/>
          <w:szCs w:val="23"/>
        </w:rPr>
        <w:t xml:space="preserve">Required. Must begin with </w:t>
      </w:r>
      <w:r>
        <w:rPr>
          <w:b/>
          <w:bCs/>
          <w:sz w:val="23"/>
          <w:szCs w:val="23"/>
        </w:rPr>
        <w:t>811-</w:t>
      </w:r>
      <w:r>
        <w:rPr>
          <w:sz w:val="23"/>
          <w:szCs w:val="23"/>
        </w:rPr>
        <w:t xml:space="preserve"> or </w:t>
      </w:r>
      <w:r>
        <w:rPr>
          <w:b/>
          <w:sz w:val="23"/>
          <w:szCs w:val="23"/>
        </w:rPr>
        <w:t>028-</w:t>
      </w:r>
      <w:r>
        <w:rPr>
          <w:sz w:val="23"/>
          <w:szCs w:val="23"/>
        </w:rPr>
        <w:t>.</w:t>
      </w:r>
    </w:p>
    <w:p w14:paraId="326D7A3D" w14:textId="77777777" w:rsidR="00B97255" w:rsidRDefault="00CF47E0">
      <w:pPr>
        <w:ind w:left="720" w:hanging="720"/>
        <w:rPr>
          <w:sz w:val="23"/>
          <w:szCs w:val="23"/>
        </w:rPr>
      </w:pPr>
      <w:r>
        <w:rPr>
          <w:color w:val="FF0000"/>
          <w:sz w:val="23"/>
          <w:szCs w:val="23"/>
        </w:rPr>
        <w:t>***</w:t>
      </w:r>
      <w:r>
        <w:rPr>
          <w:color w:val="FF0000"/>
          <w:sz w:val="23"/>
          <w:szCs w:val="23"/>
        </w:rPr>
        <w:tab/>
      </w:r>
      <w:r>
        <w:rPr>
          <w:sz w:val="23"/>
          <w:szCs w:val="23"/>
        </w:rPr>
        <w:t xml:space="preserve">Optional. </w:t>
      </w:r>
    </w:p>
    <w:p w14:paraId="326D7A3E" w14:textId="77777777" w:rsidR="00B97255" w:rsidRDefault="00CF47E0">
      <w:pPr>
        <w:ind w:left="720" w:hanging="720"/>
        <w:rPr>
          <w:sz w:val="23"/>
          <w:szCs w:val="23"/>
        </w:rPr>
      </w:pPr>
      <w:r>
        <w:rPr>
          <w:color w:val="FF0000"/>
          <w:sz w:val="23"/>
          <w:szCs w:val="23"/>
        </w:rPr>
        <w:t>****</w:t>
      </w:r>
      <w:r>
        <w:rPr>
          <w:color w:val="FF0000"/>
          <w:sz w:val="23"/>
          <w:szCs w:val="23"/>
        </w:rPr>
        <w:tab/>
      </w:r>
      <w:r>
        <w:rPr>
          <w:sz w:val="23"/>
          <w:szCs w:val="23"/>
        </w:rPr>
        <w:t xml:space="preserve">Optional. May begin with </w:t>
      </w:r>
      <w:r>
        <w:rPr>
          <w:b/>
          <w:bCs/>
          <w:sz w:val="23"/>
          <w:szCs w:val="23"/>
        </w:rPr>
        <w:t>801-, 8-, 866-, 802-</w:t>
      </w:r>
      <w:r>
        <w:rPr>
          <w:sz w:val="23"/>
          <w:szCs w:val="23"/>
        </w:rPr>
        <w:t>.</w:t>
      </w:r>
      <w:r>
        <w:rPr>
          <w:sz w:val="23"/>
          <w:szCs w:val="23"/>
        </w:rPr>
        <w:tab/>
      </w:r>
    </w:p>
    <w:p w14:paraId="326D7A3F" w14:textId="77777777" w:rsidR="00B97255" w:rsidRDefault="00B97255">
      <w:pPr>
        <w:ind w:left="720" w:hanging="720"/>
        <w:rPr>
          <w:sz w:val="23"/>
          <w:szCs w:val="23"/>
        </w:rPr>
      </w:pPr>
    </w:p>
    <w:p w14:paraId="326D7A40" w14:textId="77777777" w:rsidR="00B97255" w:rsidRDefault="00CF47E0">
      <w:pPr>
        <w:ind w:left="720" w:hanging="720"/>
        <w:rPr>
          <w:b/>
          <w:sz w:val="24"/>
          <w:szCs w:val="24"/>
        </w:rPr>
      </w:pPr>
      <w:r>
        <w:rPr>
          <w:b/>
          <w:sz w:val="24"/>
          <w:szCs w:val="24"/>
        </w:rPr>
        <w:t>Information relevant to Special Instruction B.4:</w:t>
      </w:r>
    </w:p>
    <w:p w14:paraId="326D7A41" w14:textId="77777777" w:rsidR="00B97255" w:rsidRDefault="00B97255">
      <w:pPr>
        <w:ind w:left="720" w:hanging="720"/>
        <w:rPr>
          <w:b/>
          <w:sz w:val="24"/>
          <w:szCs w:val="24"/>
        </w:rPr>
      </w:pPr>
    </w:p>
    <w:tbl>
      <w:tblPr>
        <w:tblW w:w="5000" w:type="pct"/>
        <w:tblLook w:val="01E0" w:firstRow="1" w:lastRow="1" w:firstColumn="1" w:lastColumn="1" w:noHBand="0" w:noVBand="0"/>
      </w:tblPr>
      <w:tblGrid>
        <w:gridCol w:w="8028"/>
        <w:gridCol w:w="468"/>
        <w:gridCol w:w="1728"/>
      </w:tblGrid>
      <w:tr w:rsidR="00B97255" w14:paraId="326D7A45" w14:textId="77777777">
        <w:tc>
          <w:tcPr>
            <w:tcW w:w="8028" w:type="dxa"/>
            <w:tcBorders>
              <w:right w:val="single" w:sz="4" w:space="0" w:color="auto"/>
            </w:tcBorders>
          </w:tcPr>
          <w:p w14:paraId="326D7A42" w14:textId="77777777" w:rsidR="00B97255" w:rsidRDefault="00CF47E0">
            <w:pPr>
              <w:spacing w:before="120"/>
              <w:rPr>
                <w:sz w:val="24"/>
                <w:szCs w:val="24"/>
              </w:rPr>
            </w:pPr>
            <w:r>
              <w:rPr>
                <w:sz w:val="24"/>
                <w:szCs w:val="24"/>
              </w:rPr>
              <w:t>Do you wish to provide information pursuant to Special Instruction B.4? (check)</w:t>
            </w:r>
          </w:p>
        </w:tc>
        <w:tc>
          <w:tcPr>
            <w:tcW w:w="4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D7A43" w14:textId="77777777" w:rsidR="00B97255" w:rsidRDefault="00B97255">
            <w:pPr>
              <w:spacing w:before="120"/>
              <w:rPr>
                <w:sz w:val="24"/>
                <w:szCs w:val="24"/>
              </w:rPr>
            </w:pPr>
          </w:p>
        </w:tc>
        <w:tc>
          <w:tcPr>
            <w:tcW w:w="1728" w:type="dxa"/>
            <w:tcBorders>
              <w:left w:val="single" w:sz="4" w:space="0" w:color="auto"/>
            </w:tcBorders>
          </w:tcPr>
          <w:p w14:paraId="326D7A44" w14:textId="77777777" w:rsidR="00B97255" w:rsidRDefault="00B97255">
            <w:pPr>
              <w:spacing w:before="120"/>
              <w:rPr>
                <w:sz w:val="24"/>
                <w:szCs w:val="24"/>
              </w:rPr>
            </w:pPr>
          </w:p>
        </w:tc>
      </w:tr>
      <w:tr w:rsidR="00B97255" w14:paraId="326D7A47" w14:textId="77777777">
        <w:tc>
          <w:tcPr>
            <w:tcW w:w="10224" w:type="dxa"/>
            <w:gridSpan w:val="3"/>
            <w:tcBorders>
              <w:bottom w:val="single" w:sz="4" w:space="0" w:color="auto"/>
            </w:tcBorders>
          </w:tcPr>
          <w:p w14:paraId="326D7A46" w14:textId="77777777" w:rsidR="00B97255" w:rsidRDefault="00CF47E0">
            <w:pPr>
              <w:spacing w:before="120"/>
              <w:rPr>
                <w:sz w:val="24"/>
                <w:szCs w:val="24"/>
              </w:rPr>
            </w:pPr>
            <w:r>
              <w:rPr>
                <w:b/>
                <w:sz w:val="24"/>
                <w:szCs w:val="24"/>
              </w:rPr>
              <w:t xml:space="preserve">Additional Information: </w:t>
            </w:r>
          </w:p>
        </w:tc>
      </w:tr>
      <w:tr w:rsidR="00B97255" w14:paraId="326D7A49" w14:textId="77777777">
        <w:tc>
          <w:tcPr>
            <w:tcW w:w="1022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D7A48" w14:textId="77777777" w:rsidR="00B97255" w:rsidRDefault="00B97255">
            <w:pPr>
              <w:spacing w:before="120"/>
              <w:rPr>
                <w:sz w:val="24"/>
                <w:szCs w:val="24"/>
              </w:rPr>
            </w:pPr>
          </w:p>
        </w:tc>
      </w:tr>
    </w:tbl>
    <w:p w14:paraId="326D7A4A" w14:textId="77777777" w:rsidR="00B97255" w:rsidRDefault="00CF47E0">
      <w:pPr>
        <w:rPr>
          <w:sz w:val="24"/>
          <w:szCs w:val="24"/>
        </w:rPr>
      </w:pPr>
      <w:r>
        <w:rPr>
          <w:sz w:val="24"/>
          <w:szCs w:val="24"/>
        </w:rPr>
        <w:t>(The box for Special Instruction 5 must be checked to enter text in this field. 4000-character limit.)</w:t>
      </w:r>
    </w:p>
    <w:p w14:paraId="326D7A4B" w14:textId="77777777" w:rsidR="00B97255" w:rsidRDefault="00B97255">
      <w:pPr>
        <w:ind w:left="720" w:hanging="720"/>
        <w:rPr>
          <w:sz w:val="23"/>
          <w:szCs w:val="23"/>
        </w:rPr>
      </w:pPr>
    </w:p>
    <w:p w14:paraId="326D7A4C" w14:textId="77777777" w:rsidR="00B97255" w:rsidRDefault="00CF47E0">
      <w:pPr>
        <w:keepNext/>
        <w:pageBreakBefore/>
        <w:jc w:val="center"/>
        <w:rPr>
          <w:b/>
          <w:sz w:val="32"/>
          <w:szCs w:val="32"/>
        </w:rPr>
      </w:pPr>
      <w:bookmarkStart w:id="3" w:name="CtrlGrp_summaryPage"/>
      <w:bookmarkEnd w:id="2"/>
      <w:r>
        <w:rPr>
          <w:b/>
          <w:sz w:val="32"/>
          <w:szCs w:val="32"/>
        </w:rPr>
        <w:lastRenderedPageBreak/>
        <w:t>FORM N-PX</w:t>
      </w:r>
      <w:r>
        <w:rPr>
          <w:b/>
          <w:sz w:val="32"/>
          <w:szCs w:val="32"/>
        </w:rPr>
        <w:br/>
        <w:t>SUMMARY PAGE</w:t>
      </w:r>
    </w:p>
    <w:p w14:paraId="326D7A4D" w14:textId="77777777" w:rsidR="00B97255" w:rsidRDefault="00B97255">
      <w:pPr>
        <w:keepNext/>
        <w:rPr>
          <w:b/>
          <w:sz w:val="24"/>
          <w:szCs w:val="24"/>
        </w:rPr>
      </w:pPr>
    </w:p>
    <w:p w14:paraId="326D7A4E" w14:textId="77777777" w:rsidR="00B97255" w:rsidRDefault="00CF47E0">
      <w:pPr>
        <w:keepNext/>
        <w:rPr>
          <w:b/>
          <w:sz w:val="24"/>
          <w:szCs w:val="24"/>
        </w:rPr>
      </w:pPr>
      <w:r>
        <w:rPr>
          <w:b/>
          <w:sz w:val="24"/>
          <w:szCs w:val="24"/>
        </w:rPr>
        <w:t xml:space="preserve">Information about Institutional Managers </w:t>
      </w:r>
      <w:r>
        <w:rPr>
          <w:bCs/>
          <w:color w:val="FF0000"/>
          <w:sz w:val="24"/>
          <w:szCs w:val="24"/>
        </w:rPr>
        <w:t>(Required For Voting Reports and Combination Reports)</w:t>
      </w:r>
    </w:p>
    <w:p w14:paraId="326D7A4F" w14:textId="77777777" w:rsidR="00B97255" w:rsidRDefault="00B97255">
      <w:pPr>
        <w:keepNext/>
        <w:rPr>
          <w:b/>
          <w:sz w:val="24"/>
          <w:szCs w:val="24"/>
        </w:rPr>
      </w:pPr>
    </w:p>
    <w:p w14:paraId="326D7A50" w14:textId="77777777" w:rsidR="00B97255" w:rsidRDefault="00CF47E0">
      <w:pPr>
        <w:keepNext/>
        <w:rPr>
          <w:b/>
          <w:sz w:val="24"/>
          <w:szCs w:val="24"/>
        </w:rPr>
      </w:pPr>
      <w:r>
        <w:rPr>
          <w:b/>
          <w:sz w:val="24"/>
          <w:szCs w:val="24"/>
        </w:rPr>
        <w:t>Report Summary:</w:t>
      </w:r>
    </w:p>
    <w:p w14:paraId="326D7A51" w14:textId="77777777" w:rsidR="00B97255" w:rsidRDefault="00B97255">
      <w:pPr>
        <w:keepNext/>
        <w:rPr>
          <w:b/>
          <w:sz w:val="24"/>
          <w:szCs w:val="24"/>
        </w:rPr>
      </w:pPr>
    </w:p>
    <w:tbl>
      <w:tblPr>
        <w:tblW w:w="5000" w:type="pct"/>
        <w:tblLook w:val="01E0" w:firstRow="1" w:lastRow="1" w:firstColumn="1" w:lastColumn="1" w:noHBand="0" w:noVBand="0"/>
      </w:tblPr>
      <w:tblGrid>
        <w:gridCol w:w="4969"/>
        <w:gridCol w:w="5255"/>
      </w:tblGrid>
      <w:tr w:rsidR="00B97255" w14:paraId="326D7A54" w14:textId="77777777">
        <w:tc>
          <w:tcPr>
            <w:tcW w:w="2430" w:type="pct"/>
          </w:tcPr>
          <w:p w14:paraId="326D7A52" w14:textId="77777777" w:rsidR="00B97255" w:rsidRDefault="00CF47E0">
            <w:pPr>
              <w:keepNext/>
              <w:spacing w:before="120"/>
              <w:rPr>
                <w:sz w:val="24"/>
                <w:szCs w:val="24"/>
              </w:rPr>
            </w:pPr>
            <w:r>
              <w:rPr>
                <w:sz w:val="24"/>
                <w:szCs w:val="24"/>
              </w:rPr>
              <w:t>Number of Included Institutional Managers:</w:t>
            </w:r>
          </w:p>
        </w:tc>
        <w:tc>
          <w:tcPr>
            <w:tcW w:w="2570" w:type="pct"/>
            <w:tcBorders>
              <w:bottom w:val="single" w:sz="4" w:space="0" w:color="auto"/>
            </w:tcBorders>
            <w:shd w:val="clear" w:color="auto" w:fill="DBE5F1" w:themeFill="accent1" w:themeFillTint="33"/>
          </w:tcPr>
          <w:p w14:paraId="326D7A53" w14:textId="77777777" w:rsidR="00B97255" w:rsidRDefault="00B97255">
            <w:pPr>
              <w:keepNext/>
              <w:spacing w:before="120"/>
              <w:rPr>
                <w:sz w:val="24"/>
                <w:szCs w:val="24"/>
              </w:rPr>
            </w:pPr>
          </w:p>
        </w:tc>
      </w:tr>
      <w:tr w:rsidR="00B97255" w14:paraId="326D7A57" w14:textId="77777777">
        <w:tc>
          <w:tcPr>
            <w:tcW w:w="2430" w:type="pct"/>
          </w:tcPr>
          <w:p w14:paraId="326D7A55" w14:textId="77777777" w:rsidR="00B97255" w:rsidRDefault="00CF47E0">
            <w:pPr>
              <w:keepNext/>
              <w:rPr>
                <w:sz w:val="18"/>
                <w:szCs w:val="18"/>
              </w:rPr>
            </w:pPr>
            <w:r>
              <w:rPr>
                <w:sz w:val="18"/>
                <w:szCs w:val="18"/>
              </w:rPr>
              <w:t>(if none, enter number zero (“0”))</w:t>
            </w:r>
          </w:p>
        </w:tc>
        <w:tc>
          <w:tcPr>
            <w:tcW w:w="2570" w:type="pct"/>
            <w:tcBorders>
              <w:top w:val="single" w:sz="4" w:space="0" w:color="auto"/>
            </w:tcBorders>
          </w:tcPr>
          <w:p w14:paraId="326D7A56" w14:textId="77777777" w:rsidR="00B97255" w:rsidRDefault="00CF47E0">
            <w:pPr>
              <w:keepNext/>
              <w:rPr>
                <w:sz w:val="18"/>
                <w:szCs w:val="18"/>
              </w:rPr>
            </w:pPr>
            <w:r>
              <w:rPr>
                <w:sz w:val="18"/>
                <w:szCs w:val="18"/>
              </w:rPr>
              <w:t>(3-digit limit, matches number of rows in</w:t>
            </w:r>
            <w:r>
              <w:rPr>
                <w:sz w:val="18"/>
                <w:szCs w:val="18"/>
              </w:rPr>
              <w:br/>
              <w:t>List of Included Managers below)</w:t>
            </w:r>
          </w:p>
        </w:tc>
      </w:tr>
    </w:tbl>
    <w:p w14:paraId="326D7A58" w14:textId="77777777" w:rsidR="00B97255" w:rsidRDefault="00B97255">
      <w:pPr>
        <w:rPr>
          <w:sz w:val="24"/>
          <w:szCs w:val="24"/>
        </w:rPr>
      </w:pPr>
    </w:p>
    <w:p w14:paraId="326D7A59" w14:textId="77777777" w:rsidR="00B97255" w:rsidRDefault="00CF47E0">
      <w:pPr>
        <w:rPr>
          <w:b/>
          <w:sz w:val="24"/>
          <w:szCs w:val="24"/>
        </w:rPr>
      </w:pPr>
      <w:bookmarkStart w:id="4" w:name="CtrlGrp_otherManager2"/>
      <w:r>
        <w:rPr>
          <w:b/>
          <w:sz w:val="24"/>
          <w:szCs w:val="24"/>
        </w:rPr>
        <w:t>List of Included Institutional Managers:</w:t>
      </w:r>
    </w:p>
    <w:p w14:paraId="326D7A5A" w14:textId="77777777" w:rsidR="00B97255" w:rsidRDefault="00B97255">
      <w:pPr>
        <w:rPr>
          <w:b/>
          <w:sz w:val="24"/>
          <w:szCs w:val="24"/>
        </w:rPr>
      </w:pPr>
    </w:p>
    <w:p w14:paraId="326D7A5B" w14:textId="77777777" w:rsidR="00B97255" w:rsidRDefault="00CF47E0">
      <w:pPr>
        <w:rPr>
          <w:sz w:val="24"/>
          <w:szCs w:val="24"/>
        </w:rPr>
      </w:pPr>
      <w:r>
        <w:rPr>
          <w:sz w:val="24"/>
          <w:szCs w:val="24"/>
        </w:rPr>
        <w:t xml:space="preserve">Provide a numbered list of the name(s) and Form 13F number(s) of all institutional investment managers with respect to which this report is filed, other than the manager filing this report. </w:t>
      </w:r>
    </w:p>
    <w:p w14:paraId="326D7A5C" w14:textId="77777777" w:rsidR="00B97255" w:rsidRDefault="00B97255">
      <w:pPr>
        <w:rPr>
          <w:sz w:val="24"/>
          <w:szCs w:val="24"/>
        </w:rPr>
      </w:pPr>
    </w:p>
    <w:tbl>
      <w:tblPr>
        <w:tblW w:w="5002" w:type="pct"/>
        <w:tblLook w:val="01E0" w:firstRow="1" w:lastRow="1" w:firstColumn="1" w:lastColumn="1" w:noHBand="0" w:noVBand="0"/>
      </w:tblPr>
      <w:tblGrid>
        <w:gridCol w:w="758"/>
        <w:gridCol w:w="1895"/>
        <w:gridCol w:w="1895"/>
        <w:gridCol w:w="1894"/>
        <w:gridCol w:w="1894"/>
        <w:gridCol w:w="1892"/>
      </w:tblGrid>
      <w:tr w:rsidR="00B97255" w14:paraId="326D7A63" w14:textId="77777777">
        <w:tc>
          <w:tcPr>
            <w:tcW w:w="370" w:type="pct"/>
            <w:tcBorders>
              <w:bottom w:val="single" w:sz="4" w:space="0" w:color="auto"/>
            </w:tcBorders>
            <w:vAlign w:val="bottom"/>
          </w:tcPr>
          <w:p w14:paraId="326D7A5D" w14:textId="77777777" w:rsidR="00B97255" w:rsidRDefault="00CF47E0">
            <w:pPr>
              <w:jc w:val="center"/>
              <w:rPr>
                <w:sz w:val="24"/>
                <w:szCs w:val="24"/>
              </w:rPr>
            </w:pPr>
            <w:proofErr w:type="gramStart"/>
            <w:r>
              <w:rPr>
                <w:sz w:val="24"/>
                <w:szCs w:val="24"/>
              </w:rPr>
              <w:t>No.</w:t>
            </w:r>
            <w:r>
              <w:rPr>
                <w:color w:val="FF0000"/>
                <w:sz w:val="24"/>
                <w:szCs w:val="24"/>
                <w:vertAlign w:val="superscript"/>
              </w:rPr>
              <w:t>(</w:t>
            </w:r>
            <w:proofErr w:type="gramEnd"/>
            <w:r>
              <w:rPr>
                <w:color w:val="FF0000"/>
                <w:sz w:val="24"/>
                <w:szCs w:val="24"/>
                <w:vertAlign w:val="superscript"/>
              </w:rPr>
              <w:t>1)</w:t>
            </w:r>
          </w:p>
        </w:tc>
        <w:tc>
          <w:tcPr>
            <w:tcW w:w="926" w:type="pct"/>
            <w:tcBorders>
              <w:bottom w:val="single" w:sz="4" w:space="0" w:color="auto"/>
            </w:tcBorders>
            <w:vAlign w:val="bottom"/>
          </w:tcPr>
          <w:p w14:paraId="326D7A5E" w14:textId="77777777" w:rsidR="00B97255" w:rsidRDefault="00CF47E0">
            <w:pPr>
              <w:rPr>
                <w:sz w:val="24"/>
                <w:szCs w:val="24"/>
              </w:rPr>
            </w:pPr>
            <w:proofErr w:type="gramStart"/>
            <w:r>
              <w:rPr>
                <w:sz w:val="24"/>
                <w:szCs w:val="24"/>
              </w:rPr>
              <w:t>Name</w:t>
            </w:r>
            <w:r>
              <w:rPr>
                <w:color w:val="FF0000"/>
                <w:sz w:val="24"/>
                <w:szCs w:val="24"/>
                <w:vertAlign w:val="superscript"/>
              </w:rPr>
              <w:t>(</w:t>
            </w:r>
            <w:proofErr w:type="gramEnd"/>
            <w:r>
              <w:rPr>
                <w:color w:val="FF0000"/>
                <w:sz w:val="24"/>
                <w:szCs w:val="24"/>
                <w:vertAlign w:val="superscript"/>
              </w:rPr>
              <w:t>2)</w:t>
            </w:r>
            <w:r>
              <w:rPr>
                <w:sz w:val="24"/>
                <w:szCs w:val="24"/>
              </w:rPr>
              <w:br/>
            </w:r>
            <w:r>
              <w:rPr>
                <w:sz w:val="18"/>
                <w:szCs w:val="18"/>
              </w:rPr>
              <w:t>(150-character limit)</w:t>
            </w:r>
          </w:p>
        </w:tc>
        <w:tc>
          <w:tcPr>
            <w:tcW w:w="926" w:type="pct"/>
            <w:tcBorders>
              <w:bottom w:val="single" w:sz="4" w:space="0" w:color="auto"/>
            </w:tcBorders>
            <w:vAlign w:val="bottom"/>
          </w:tcPr>
          <w:p w14:paraId="326D7A5F" w14:textId="77777777" w:rsidR="00B97255" w:rsidRDefault="00CF47E0">
            <w:pPr>
              <w:rPr>
                <w:sz w:val="24"/>
                <w:szCs w:val="24"/>
              </w:rPr>
            </w:pPr>
            <w:r>
              <w:rPr>
                <w:sz w:val="24"/>
                <w:szCs w:val="24"/>
              </w:rPr>
              <w:t>Form 13F</w:t>
            </w:r>
            <w:r>
              <w:rPr>
                <w:sz w:val="24"/>
                <w:szCs w:val="24"/>
              </w:rPr>
              <w:br/>
              <w:t xml:space="preserve">File </w:t>
            </w:r>
            <w:proofErr w:type="gramStart"/>
            <w:r>
              <w:rPr>
                <w:sz w:val="24"/>
                <w:szCs w:val="24"/>
              </w:rPr>
              <w:t>Number</w:t>
            </w:r>
            <w:r>
              <w:rPr>
                <w:color w:val="FF0000"/>
                <w:sz w:val="24"/>
                <w:szCs w:val="24"/>
                <w:vertAlign w:val="superscript"/>
              </w:rPr>
              <w:t>(</w:t>
            </w:r>
            <w:proofErr w:type="gramEnd"/>
            <w:r>
              <w:rPr>
                <w:color w:val="FF0000"/>
                <w:sz w:val="24"/>
                <w:szCs w:val="24"/>
                <w:vertAlign w:val="superscript"/>
              </w:rPr>
              <w:t>3)</w:t>
            </w:r>
            <w:r>
              <w:rPr>
                <w:color w:val="FF0000"/>
                <w:sz w:val="24"/>
                <w:szCs w:val="24"/>
                <w:vertAlign w:val="superscript"/>
              </w:rPr>
              <w:br/>
            </w:r>
            <w:r>
              <w:rPr>
                <w:sz w:val="18"/>
                <w:szCs w:val="18"/>
              </w:rPr>
              <w:t>(17-character limit)</w:t>
            </w:r>
          </w:p>
        </w:tc>
        <w:tc>
          <w:tcPr>
            <w:tcW w:w="926" w:type="pct"/>
            <w:tcBorders>
              <w:bottom w:val="single" w:sz="4" w:space="0" w:color="auto"/>
            </w:tcBorders>
            <w:vAlign w:val="bottom"/>
          </w:tcPr>
          <w:p w14:paraId="326D7A60" w14:textId="77777777" w:rsidR="00B97255" w:rsidRDefault="00CF47E0">
            <w:pPr>
              <w:rPr>
                <w:sz w:val="24"/>
                <w:szCs w:val="24"/>
              </w:rPr>
            </w:pPr>
            <w:r>
              <w:rPr>
                <w:sz w:val="24"/>
                <w:szCs w:val="24"/>
              </w:rPr>
              <w:t xml:space="preserve">CRD </w:t>
            </w:r>
            <w:proofErr w:type="gramStart"/>
            <w:r>
              <w:rPr>
                <w:sz w:val="24"/>
                <w:szCs w:val="24"/>
              </w:rPr>
              <w:t>No.</w:t>
            </w:r>
            <w:r>
              <w:rPr>
                <w:color w:val="FF0000"/>
                <w:sz w:val="24"/>
                <w:szCs w:val="24"/>
                <w:vertAlign w:val="superscript"/>
              </w:rPr>
              <w:t>(</w:t>
            </w:r>
            <w:proofErr w:type="gramEnd"/>
            <w:r>
              <w:rPr>
                <w:color w:val="FF0000"/>
                <w:sz w:val="24"/>
                <w:szCs w:val="24"/>
                <w:vertAlign w:val="superscript"/>
              </w:rPr>
              <w:t>4)</w:t>
            </w:r>
            <w:r>
              <w:rPr>
                <w:color w:val="FF0000"/>
                <w:sz w:val="24"/>
                <w:szCs w:val="24"/>
                <w:vertAlign w:val="superscript"/>
              </w:rPr>
              <w:br/>
            </w:r>
            <w:r>
              <w:rPr>
                <w:sz w:val="18"/>
                <w:szCs w:val="18"/>
              </w:rPr>
              <w:t>(9-character limit)</w:t>
            </w:r>
          </w:p>
        </w:tc>
        <w:tc>
          <w:tcPr>
            <w:tcW w:w="926" w:type="pct"/>
            <w:tcBorders>
              <w:bottom w:val="single" w:sz="4" w:space="0" w:color="auto"/>
            </w:tcBorders>
            <w:vAlign w:val="bottom"/>
          </w:tcPr>
          <w:p w14:paraId="326D7A61" w14:textId="77777777" w:rsidR="00B97255" w:rsidRDefault="00CF47E0">
            <w:pPr>
              <w:rPr>
                <w:sz w:val="24"/>
                <w:szCs w:val="24"/>
              </w:rPr>
            </w:pPr>
            <w:r>
              <w:rPr>
                <w:sz w:val="24"/>
                <w:szCs w:val="24"/>
              </w:rPr>
              <w:t xml:space="preserve">SEC File </w:t>
            </w:r>
            <w:proofErr w:type="gramStart"/>
            <w:r>
              <w:rPr>
                <w:sz w:val="24"/>
                <w:szCs w:val="24"/>
              </w:rPr>
              <w:t>Number</w:t>
            </w:r>
            <w:r>
              <w:rPr>
                <w:color w:val="FF0000"/>
                <w:sz w:val="24"/>
                <w:szCs w:val="24"/>
                <w:vertAlign w:val="superscript"/>
              </w:rPr>
              <w:t>(</w:t>
            </w:r>
            <w:proofErr w:type="gramEnd"/>
            <w:r>
              <w:rPr>
                <w:color w:val="FF0000"/>
                <w:sz w:val="24"/>
                <w:szCs w:val="24"/>
                <w:vertAlign w:val="superscript"/>
              </w:rPr>
              <w:t>5)</w:t>
            </w:r>
            <w:r>
              <w:rPr>
                <w:color w:val="FF0000"/>
                <w:sz w:val="24"/>
                <w:szCs w:val="24"/>
                <w:vertAlign w:val="superscript"/>
              </w:rPr>
              <w:br/>
            </w:r>
            <w:r>
              <w:rPr>
                <w:sz w:val="18"/>
                <w:szCs w:val="18"/>
              </w:rPr>
              <w:t>(17-character limit)</w:t>
            </w:r>
          </w:p>
        </w:tc>
        <w:tc>
          <w:tcPr>
            <w:tcW w:w="925" w:type="pct"/>
            <w:tcBorders>
              <w:bottom w:val="single" w:sz="4" w:space="0" w:color="auto"/>
            </w:tcBorders>
            <w:vAlign w:val="bottom"/>
          </w:tcPr>
          <w:p w14:paraId="326D7A62" w14:textId="77777777" w:rsidR="00B97255" w:rsidRDefault="00CF47E0">
            <w:pPr>
              <w:rPr>
                <w:sz w:val="24"/>
                <w:szCs w:val="24"/>
              </w:rPr>
            </w:pPr>
            <w:proofErr w:type="gramStart"/>
            <w:r>
              <w:rPr>
                <w:sz w:val="24"/>
                <w:szCs w:val="24"/>
              </w:rPr>
              <w:t>LEI</w:t>
            </w:r>
            <w:r>
              <w:rPr>
                <w:color w:val="FF0000"/>
                <w:sz w:val="24"/>
                <w:szCs w:val="24"/>
                <w:vertAlign w:val="superscript"/>
              </w:rPr>
              <w:t>(</w:t>
            </w:r>
            <w:proofErr w:type="gramEnd"/>
            <w:r>
              <w:rPr>
                <w:color w:val="FF0000"/>
                <w:sz w:val="24"/>
                <w:szCs w:val="24"/>
                <w:vertAlign w:val="superscript"/>
              </w:rPr>
              <w:t>4)</w:t>
            </w:r>
            <w:r>
              <w:rPr>
                <w:sz w:val="24"/>
                <w:szCs w:val="24"/>
              </w:rPr>
              <w:br/>
            </w:r>
            <w:r>
              <w:rPr>
                <w:sz w:val="18"/>
                <w:szCs w:val="18"/>
              </w:rPr>
              <w:t>(10-character limit)</w:t>
            </w:r>
          </w:p>
        </w:tc>
      </w:tr>
      <w:tr w:rsidR="00B97255" w14:paraId="326D7A6A" w14:textId="77777777">
        <w:tc>
          <w:tcPr>
            <w:tcW w:w="3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26D7A64" w14:textId="77777777" w:rsidR="00B97255" w:rsidRDefault="00B97255">
            <w:pPr>
              <w:spacing w:before="120"/>
              <w:jc w:val="center"/>
              <w:rPr>
                <w:sz w:val="24"/>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26D7A65" w14:textId="77777777" w:rsidR="00B97255" w:rsidRDefault="00B97255">
            <w:pPr>
              <w:spacing w:before="120"/>
              <w:rPr>
                <w:sz w:val="24"/>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26D7A66" w14:textId="77777777" w:rsidR="00B97255" w:rsidRDefault="00B97255">
            <w:pPr>
              <w:spacing w:before="120"/>
              <w:rPr>
                <w:sz w:val="24"/>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26D7A67" w14:textId="77777777" w:rsidR="00B97255" w:rsidRDefault="00B97255">
            <w:pPr>
              <w:spacing w:before="120"/>
              <w:rPr>
                <w:sz w:val="24"/>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D7A68" w14:textId="77777777" w:rsidR="00B97255" w:rsidRDefault="00B97255">
            <w:pPr>
              <w:spacing w:before="120"/>
              <w:rPr>
                <w:sz w:val="24"/>
                <w:szCs w:val="24"/>
              </w:rPr>
            </w:pPr>
          </w:p>
        </w:tc>
        <w:tc>
          <w:tcPr>
            <w:tcW w:w="92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26D7A69" w14:textId="77777777" w:rsidR="00B97255" w:rsidRDefault="00B97255">
            <w:pPr>
              <w:spacing w:before="120"/>
              <w:rPr>
                <w:sz w:val="24"/>
                <w:szCs w:val="24"/>
              </w:rPr>
            </w:pPr>
          </w:p>
        </w:tc>
      </w:tr>
      <w:tr w:rsidR="00B97255" w14:paraId="326D7A71" w14:textId="77777777">
        <w:tc>
          <w:tcPr>
            <w:tcW w:w="3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26D7A6B" w14:textId="77777777" w:rsidR="00B97255" w:rsidRDefault="00B97255">
            <w:pPr>
              <w:spacing w:before="120"/>
              <w:jc w:val="center"/>
              <w:rPr>
                <w:sz w:val="24"/>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26D7A6C" w14:textId="77777777" w:rsidR="00B97255" w:rsidRDefault="00B97255">
            <w:pPr>
              <w:spacing w:before="120"/>
              <w:rPr>
                <w:sz w:val="24"/>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26D7A6D" w14:textId="77777777" w:rsidR="00B97255" w:rsidRDefault="00B97255">
            <w:pPr>
              <w:spacing w:before="120"/>
              <w:rPr>
                <w:sz w:val="24"/>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26D7A6E" w14:textId="77777777" w:rsidR="00B97255" w:rsidRDefault="00B97255">
            <w:pPr>
              <w:spacing w:before="120"/>
              <w:rPr>
                <w:sz w:val="24"/>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D7A6F" w14:textId="77777777" w:rsidR="00B97255" w:rsidRDefault="00B97255">
            <w:pPr>
              <w:spacing w:before="120"/>
              <w:rPr>
                <w:sz w:val="24"/>
                <w:szCs w:val="24"/>
              </w:rPr>
            </w:pPr>
          </w:p>
        </w:tc>
        <w:tc>
          <w:tcPr>
            <w:tcW w:w="92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26D7A70" w14:textId="77777777" w:rsidR="00B97255" w:rsidRDefault="00B97255">
            <w:pPr>
              <w:spacing w:before="120"/>
              <w:rPr>
                <w:sz w:val="24"/>
                <w:szCs w:val="24"/>
              </w:rPr>
            </w:pPr>
          </w:p>
        </w:tc>
      </w:tr>
    </w:tbl>
    <w:p w14:paraId="326D7A72" w14:textId="77777777" w:rsidR="00B97255" w:rsidRDefault="00B97255">
      <w:pPr>
        <w:rPr>
          <w:sz w:val="2"/>
        </w:rPr>
      </w:pPr>
    </w:p>
    <w:p w14:paraId="326D7A73" w14:textId="77777777" w:rsidR="00B97255" w:rsidRDefault="00B97255">
      <w:pPr>
        <w:rPr>
          <w:sz w:val="24"/>
          <w:szCs w:val="24"/>
        </w:rPr>
        <w:sectPr w:rsidR="00B97255">
          <w:type w:val="continuous"/>
          <w:pgSz w:w="12240" w:h="15840" w:code="1"/>
          <w:pgMar w:top="1008" w:right="1008" w:bottom="1008" w:left="1008" w:header="432" w:footer="432" w:gutter="0"/>
          <w:cols w:space="720"/>
          <w:formProt w:val="0"/>
          <w:docGrid w:linePitch="360"/>
        </w:sectPr>
      </w:pPr>
    </w:p>
    <w:p w14:paraId="326D7A74" w14:textId="77777777" w:rsidR="00B97255" w:rsidRDefault="00CF47E0">
      <w:pPr>
        <w:rPr>
          <w:sz w:val="24"/>
          <w:szCs w:val="24"/>
        </w:rPr>
      </w:pPr>
      <w:bookmarkStart w:id="5" w:name="_Hlk156997767"/>
      <w:r>
        <w:rPr>
          <w:sz w:val="24"/>
          <w:szCs w:val="24"/>
        </w:rPr>
        <w:t>(Add additional rows as needed, 999 row limit. If table is blank, the word NONE will appear.)</w:t>
      </w:r>
    </w:p>
    <w:bookmarkEnd w:id="3"/>
    <w:bookmarkEnd w:id="4"/>
    <w:bookmarkEnd w:id="5"/>
    <w:p w14:paraId="326D7A75" w14:textId="77777777" w:rsidR="00B97255" w:rsidRDefault="00CF47E0">
      <w:pPr>
        <w:ind w:left="720" w:hanging="720"/>
        <w:rPr>
          <w:sz w:val="24"/>
          <w:szCs w:val="24"/>
        </w:rPr>
      </w:pPr>
      <w:r>
        <w:rPr>
          <w:color w:val="FF0000"/>
          <w:sz w:val="24"/>
          <w:szCs w:val="24"/>
        </w:rPr>
        <w:t>(1)</w:t>
      </w:r>
      <w:r>
        <w:rPr>
          <w:sz w:val="24"/>
          <w:szCs w:val="24"/>
        </w:rPr>
        <w:tab/>
        <w:t>Required. Numbers must be integers only and each row numbered in order, but may not be numbered sequentially (</w:t>
      </w:r>
      <w:r>
        <w:rPr>
          <w:i/>
          <w:sz w:val="24"/>
          <w:szCs w:val="24"/>
        </w:rPr>
        <w:t>e.g.</w:t>
      </w:r>
      <w:r>
        <w:rPr>
          <w:sz w:val="24"/>
          <w:szCs w:val="24"/>
        </w:rPr>
        <w:t>, 1, 2, 5, 9, 12, …999, maximum of 999).</w:t>
      </w:r>
    </w:p>
    <w:p w14:paraId="326D7A76" w14:textId="77777777" w:rsidR="00B97255" w:rsidRDefault="00CF47E0">
      <w:pPr>
        <w:ind w:left="720" w:hanging="720"/>
        <w:rPr>
          <w:sz w:val="24"/>
          <w:szCs w:val="24"/>
        </w:rPr>
      </w:pPr>
      <w:r>
        <w:rPr>
          <w:color w:val="FF0000"/>
          <w:sz w:val="24"/>
          <w:szCs w:val="24"/>
        </w:rPr>
        <w:t>(2)</w:t>
      </w:r>
      <w:r>
        <w:rPr>
          <w:sz w:val="24"/>
          <w:szCs w:val="24"/>
        </w:rPr>
        <w:tab/>
        <w:t xml:space="preserve">Required. </w:t>
      </w:r>
    </w:p>
    <w:p w14:paraId="326D7A77" w14:textId="77777777" w:rsidR="00B97255" w:rsidRDefault="00CF47E0">
      <w:pPr>
        <w:ind w:left="720" w:hanging="720"/>
        <w:rPr>
          <w:sz w:val="24"/>
          <w:szCs w:val="24"/>
        </w:rPr>
      </w:pPr>
      <w:r>
        <w:rPr>
          <w:color w:val="FF0000"/>
          <w:sz w:val="24"/>
          <w:szCs w:val="24"/>
        </w:rPr>
        <w:t>(3)</w:t>
      </w:r>
      <w:r>
        <w:rPr>
          <w:color w:val="FF0000"/>
          <w:sz w:val="24"/>
          <w:szCs w:val="24"/>
        </w:rPr>
        <w:tab/>
      </w:r>
      <w:r>
        <w:rPr>
          <w:sz w:val="24"/>
          <w:szCs w:val="24"/>
        </w:rPr>
        <w:t xml:space="preserve">Optional. Must begin with </w:t>
      </w:r>
      <w:r>
        <w:rPr>
          <w:b/>
          <w:sz w:val="24"/>
          <w:szCs w:val="24"/>
        </w:rPr>
        <w:t>028-</w:t>
      </w:r>
      <w:r>
        <w:rPr>
          <w:sz w:val="24"/>
          <w:szCs w:val="24"/>
        </w:rPr>
        <w:t>.</w:t>
      </w:r>
    </w:p>
    <w:p w14:paraId="326D7A78" w14:textId="77777777" w:rsidR="00B97255" w:rsidRDefault="00CF47E0">
      <w:pPr>
        <w:ind w:left="720" w:hanging="720"/>
        <w:rPr>
          <w:sz w:val="24"/>
          <w:szCs w:val="24"/>
        </w:rPr>
      </w:pPr>
      <w:r>
        <w:rPr>
          <w:color w:val="FF0000"/>
          <w:sz w:val="24"/>
          <w:szCs w:val="24"/>
        </w:rPr>
        <w:t>(4)</w:t>
      </w:r>
      <w:r>
        <w:rPr>
          <w:color w:val="FF0000"/>
          <w:sz w:val="24"/>
          <w:szCs w:val="24"/>
        </w:rPr>
        <w:tab/>
      </w:r>
      <w:r>
        <w:rPr>
          <w:sz w:val="24"/>
          <w:szCs w:val="24"/>
        </w:rPr>
        <w:t>Optional.</w:t>
      </w:r>
    </w:p>
    <w:p w14:paraId="326D7A79" w14:textId="77777777" w:rsidR="00B97255" w:rsidRDefault="00CF47E0">
      <w:pPr>
        <w:ind w:left="720" w:hanging="720"/>
        <w:rPr>
          <w:sz w:val="24"/>
          <w:szCs w:val="24"/>
        </w:rPr>
      </w:pPr>
      <w:r>
        <w:rPr>
          <w:color w:val="FF0000"/>
          <w:sz w:val="24"/>
          <w:szCs w:val="24"/>
        </w:rPr>
        <w:t>(5)</w:t>
      </w:r>
      <w:r>
        <w:rPr>
          <w:color w:val="FF0000"/>
          <w:sz w:val="24"/>
          <w:szCs w:val="24"/>
        </w:rPr>
        <w:tab/>
      </w:r>
      <w:r>
        <w:rPr>
          <w:sz w:val="24"/>
          <w:szCs w:val="24"/>
        </w:rPr>
        <w:t xml:space="preserve">Optional. May begin with </w:t>
      </w:r>
      <w:r>
        <w:rPr>
          <w:b/>
          <w:bCs/>
          <w:sz w:val="24"/>
          <w:szCs w:val="24"/>
        </w:rPr>
        <w:t>801-, 8-, 866-, 802-</w:t>
      </w:r>
      <w:r>
        <w:rPr>
          <w:sz w:val="24"/>
          <w:szCs w:val="24"/>
        </w:rPr>
        <w:t>.</w:t>
      </w:r>
    </w:p>
    <w:p w14:paraId="326D7A7A" w14:textId="77777777" w:rsidR="00B97255" w:rsidRDefault="00CF47E0">
      <w:pPr>
        <w:keepNext/>
        <w:pageBreakBefore/>
        <w:jc w:val="center"/>
        <w:rPr>
          <w:b/>
          <w:bCs/>
          <w:sz w:val="32"/>
          <w:szCs w:val="32"/>
        </w:rPr>
      </w:pPr>
      <w:r>
        <w:rPr>
          <w:b/>
          <w:bCs/>
          <w:sz w:val="32"/>
          <w:szCs w:val="32"/>
        </w:rPr>
        <w:lastRenderedPageBreak/>
        <w:t>FORM N-PX</w:t>
      </w:r>
      <w:r>
        <w:rPr>
          <w:b/>
          <w:bCs/>
          <w:sz w:val="32"/>
          <w:szCs w:val="32"/>
        </w:rPr>
        <w:br/>
        <w:t>SIGNATURES</w:t>
      </w:r>
    </w:p>
    <w:p w14:paraId="326D7A7B" w14:textId="77777777" w:rsidR="00B97255" w:rsidRDefault="00CF47E0">
      <w:pPr>
        <w:keepNext/>
        <w:spacing w:before="120"/>
        <w:rPr>
          <w:sz w:val="24"/>
          <w:szCs w:val="24"/>
        </w:rPr>
      </w:pPr>
      <w:r>
        <w:rPr>
          <w:sz w:val="24"/>
          <w:szCs w:val="24"/>
        </w:rPr>
        <w:t>Pursuant to the requirements of the [Securities Exchange Act of 1934 (for Institutional Managers)] [Investment Company Act of 1940 (for Funds)], the reporting person has duly caused this report to be signed on its behalf by the undersigned, thereunto duly authorized.</w:t>
      </w:r>
    </w:p>
    <w:p w14:paraId="326D7A7C" w14:textId="77777777" w:rsidR="00B97255" w:rsidRDefault="00B97255">
      <w:pPr>
        <w:rPr>
          <w:sz w:val="24"/>
          <w:szCs w:val="24"/>
        </w:rPr>
      </w:pPr>
    </w:p>
    <w:tbl>
      <w:tblPr>
        <w:tblW w:w="5000" w:type="pct"/>
        <w:tblLook w:val="01E0" w:firstRow="1" w:lastRow="1" w:firstColumn="1" w:lastColumn="1" w:noHBand="0" w:noVBand="0"/>
      </w:tblPr>
      <w:tblGrid>
        <w:gridCol w:w="3240"/>
        <w:gridCol w:w="6984"/>
      </w:tblGrid>
      <w:tr w:rsidR="00B97255" w14:paraId="326D7A7F" w14:textId="77777777">
        <w:tc>
          <w:tcPr>
            <w:tcW w:w="3240" w:type="dxa"/>
          </w:tcPr>
          <w:p w14:paraId="326D7A7D" w14:textId="77777777" w:rsidR="00B97255" w:rsidRDefault="00CF47E0">
            <w:pPr>
              <w:spacing w:before="120"/>
              <w:rPr>
                <w:sz w:val="24"/>
                <w:szCs w:val="24"/>
              </w:rPr>
            </w:pPr>
            <w:r>
              <w:rPr>
                <w:sz w:val="24"/>
                <w:szCs w:val="24"/>
              </w:rPr>
              <w:t>Reporting Person Name:</w:t>
            </w:r>
          </w:p>
        </w:tc>
        <w:tc>
          <w:tcPr>
            <w:tcW w:w="6984" w:type="dxa"/>
            <w:tcBorders>
              <w:bottom w:val="single" w:sz="4" w:space="0" w:color="auto"/>
            </w:tcBorders>
            <w:shd w:val="clear" w:color="auto" w:fill="DBE5F1" w:themeFill="accent1" w:themeFillTint="33"/>
          </w:tcPr>
          <w:p w14:paraId="326D7A7E" w14:textId="77777777" w:rsidR="00B97255" w:rsidRDefault="00B97255">
            <w:pPr>
              <w:spacing w:before="120"/>
              <w:rPr>
                <w:sz w:val="24"/>
                <w:szCs w:val="24"/>
              </w:rPr>
            </w:pPr>
          </w:p>
        </w:tc>
      </w:tr>
      <w:tr w:rsidR="00B97255" w14:paraId="326D7A82" w14:textId="77777777">
        <w:tc>
          <w:tcPr>
            <w:tcW w:w="3240" w:type="dxa"/>
          </w:tcPr>
          <w:p w14:paraId="326D7A80" w14:textId="77777777" w:rsidR="00B97255" w:rsidRDefault="00B97255">
            <w:pPr>
              <w:keepNext/>
              <w:rPr>
                <w:sz w:val="18"/>
                <w:szCs w:val="18"/>
              </w:rPr>
            </w:pPr>
          </w:p>
        </w:tc>
        <w:tc>
          <w:tcPr>
            <w:tcW w:w="6984" w:type="dxa"/>
            <w:tcBorders>
              <w:top w:val="single" w:sz="4" w:space="0" w:color="auto"/>
            </w:tcBorders>
          </w:tcPr>
          <w:p w14:paraId="326D7A81" w14:textId="77777777" w:rsidR="00B97255" w:rsidRDefault="00CF47E0">
            <w:pPr>
              <w:keepNext/>
              <w:rPr>
                <w:sz w:val="18"/>
                <w:szCs w:val="18"/>
              </w:rPr>
            </w:pPr>
            <w:r>
              <w:rPr>
                <w:sz w:val="18"/>
                <w:szCs w:val="18"/>
              </w:rPr>
              <w:t>For registered management investment companies, provide exact name of registrant as specified in charter.</w:t>
            </w:r>
            <w:r>
              <w:rPr>
                <w:sz w:val="18"/>
                <w:szCs w:val="18"/>
              </w:rPr>
              <w:br/>
              <w:t>(150-character limit)</w:t>
            </w:r>
          </w:p>
        </w:tc>
      </w:tr>
    </w:tbl>
    <w:p w14:paraId="326D7A83" w14:textId="77777777" w:rsidR="00B97255" w:rsidRDefault="00B97255">
      <w:pPr>
        <w:rPr>
          <w:sz w:val="24"/>
          <w:szCs w:val="24"/>
        </w:rPr>
      </w:pPr>
    </w:p>
    <w:p w14:paraId="326D7A84" w14:textId="77777777" w:rsidR="00B97255" w:rsidRDefault="00B97255">
      <w:pPr>
        <w:rPr>
          <w:sz w:val="24"/>
          <w:szCs w:val="24"/>
        </w:rPr>
      </w:pPr>
    </w:p>
    <w:tbl>
      <w:tblPr>
        <w:tblW w:w="5000" w:type="pct"/>
        <w:tblLook w:val="01E0" w:firstRow="1" w:lastRow="1" w:firstColumn="1" w:lastColumn="1" w:noHBand="0" w:noVBand="0"/>
      </w:tblPr>
      <w:tblGrid>
        <w:gridCol w:w="2676"/>
        <w:gridCol w:w="2989"/>
        <w:gridCol w:w="2431"/>
        <w:gridCol w:w="2118"/>
      </w:tblGrid>
      <w:tr w:rsidR="00B97255" w14:paraId="326D7A89" w14:textId="77777777">
        <w:tc>
          <w:tcPr>
            <w:tcW w:w="131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D7A85" w14:textId="77777777" w:rsidR="00B97255" w:rsidRDefault="00B97255">
            <w:pPr>
              <w:spacing w:before="120"/>
              <w:rPr>
                <w:sz w:val="24"/>
                <w:szCs w:val="24"/>
              </w:rPr>
            </w:pPr>
          </w:p>
        </w:tc>
        <w:tc>
          <w:tcPr>
            <w:tcW w:w="1463"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D7A86" w14:textId="77777777" w:rsidR="00B97255" w:rsidRDefault="00B97255">
            <w:pPr>
              <w:spacing w:before="120"/>
              <w:rPr>
                <w:sz w:val="24"/>
                <w:szCs w:val="24"/>
              </w:rPr>
            </w:pPr>
          </w:p>
        </w:tc>
        <w:tc>
          <w:tcPr>
            <w:tcW w:w="11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D7A87" w14:textId="77777777" w:rsidR="00B97255" w:rsidRDefault="00B97255">
            <w:pPr>
              <w:spacing w:before="120"/>
              <w:rPr>
                <w:sz w:val="24"/>
                <w:szCs w:val="24"/>
              </w:rPr>
            </w:pPr>
          </w:p>
        </w:tc>
        <w:tc>
          <w:tcPr>
            <w:tcW w:w="103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D7A88" w14:textId="77777777" w:rsidR="00B97255" w:rsidRDefault="00B97255">
            <w:pPr>
              <w:spacing w:before="120"/>
              <w:rPr>
                <w:sz w:val="24"/>
                <w:szCs w:val="24"/>
              </w:rPr>
            </w:pPr>
          </w:p>
        </w:tc>
      </w:tr>
      <w:tr w:rsidR="00B97255" w14:paraId="326D7A8E" w14:textId="77777777">
        <w:tc>
          <w:tcPr>
            <w:tcW w:w="1310" w:type="pct"/>
            <w:tcBorders>
              <w:top w:val="single" w:sz="4" w:space="0" w:color="auto"/>
            </w:tcBorders>
          </w:tcPr>
          <w:p w14:paraId="326D7A8A" w14:textId="77777777" w:rsidR="00B97255" w:rsidRDefault="00CF47E0">
            <w:pPr>
              <w:rPr>
                <w:sz w:val="24"/>
                <w:szCs w:val="24"/>
              </w:rPr>
            </w:pPr>
            <w:r>
              <w:rPr>
                <w:sz w:val="24"/>
                <w:szCs w:val="24"/>
              </w:rPr>
              <w:t>Signature</w:t>
            </w:r>
            <w:r>
              <w:rPr>
                <w:sz w:val="24"/>
                <w:szCs w:val="24"/>
              </w:rPr>
              <w:br/>
            </w:r>
            <w:r>
              <w:rPr>
                <w:sz w:val="18"/>
                <w:szCs w:val="18"/>
              </w:rPr>
              <w:t>(150-character limit)</w:t>
            </w:r>
          </w:p>
        </w:tc>
        <w:tc>
          <w:tcPr>
            <w:tcW w:w="1463" w:type="pct"/>
            <w:tcBorders>
              <w:top w:val="single" w:sz="4" w:space="0" w:color="auto"/>
            </w:tcBorders>
          </w:tcPr>
          <w:p w14:paraId="326D7A8B" w14:textId="77777777" w:rsidR="00B97255" w:rsidRDefault="00CF47E0">
            <w:pPr>
              <w:rPr>
                <w:sz w:val="24"/>
                <w:szCs w:val="24"/>
              </w:rPr>
            </w:pPr>
            <w:r>
              <w:rPr>
                <w:sz w:val="24"/>
                <w:szCs w:val="24"/>
              </w:rPr>
              <w:t>Printed Signature</w:t>
            </w:r>
            <w:r>
              <w:rPr>
                <w:sz w:val="24"/>
                <w:szCs w:val="24"/>
              </w:rPr>
              <w:br/>
            </w:r>
            <w:r>
              <w:rPr>
                <w:sz w:val="18"/>
                <w:szCs w:val="18"/>
              </w:rPr>
              <w:t>(150-character limit)</w:t>
            </w:r>
          </w:p>
        </w:tc>
        <w:tc>
          <w:tcPr>
            <w:tcW w:w="1190" w:type="pct"/>
            <w:tcBorders>
              <w:top w:val="single" w:sz="4" w:space="0" w:color="auto"/>
            </w:tcBorders>
          </w:tcPr>
          <w:p w14:paraId="326D7A8C" w14:textId="77777777" w:rsidR="00B97255" w:rsidRDefault="00CF47E0">
            <w:pPr>
              <w:rPr>
                <w:sz w:val="24"/>
                <w:szCs w:val="24"/>
              </w:rPr>
            </w:pPr>
            <w:r>
              <w:rPr>
                <w:sz w:val="24"/>
                <w:szCs w:val="24"/>
              </w:rPr>
              <w:t>Title</w:t>
            </w:r>
            <w:r>
              <w:rPr>
                <w:sz w:val="24"/>
                <w:szCs w:val="24"/>
              </w:rPr>
              <w:br/>
            </w:r>
            <w:r>
              <w:rPr>
                <w:sz w:val="18"/>
                <w:szCs w:val="18"/>
              </w:rPr>
              <w:t>(60-character limit)</w:t>
            </w:r>
          </w:p>
        </w:tc>
        <w:tc>
          <w:tcPr>
            <w:tcW w:w="1037" w:type="pct"/>
            <w:tcBorders>
              <w:top w:val="single" w:sz="4" w:space="0" w:color="auto"/>
            </w:tcBorders>
          </w:tcPr>
          <w:p w14:paraId="326D7A8D" w14:textId="77777777" w:rsidR="00B97255" w:rsidRDefault="00CF47E0">
            <w:pPr>
              <w:rPr>
                <w:sz w:val="24"/>
                <w:szCs w:val="24"/>
              </w:rPr>
            </w:pPr>
            <w:r>
              <w:rPr>
                <w:sz w:val="24"/>
                <w:szCs w:val="24"/>
              </w:rPr>
              <w:t>Date</w:t>
            </w:r>
            <w:r>
              <w:rPr>
                <w:sz w:val="24"/>
                <w:szCs w:val="24"/>
              </w:rPr>
              <w:br/>
            </w:r>
            <w:r>
              <w:rPr>
                <w:sz w:val="18"/>
                <w:szCs w:val="18"/>
              </w:rPr>
              <w:t>MM-DD-YYYY</w:t>
            </w:r>
          </w:p>
        </w:tc>
      </w:tr>
    </w:tbl>
    <w:p w14:paraId="326D7A8F" w14:textId="77777777" w:rsidR="00B97255" w:rsidRDefault="00CF47E0">
      <w:pPr>
        <w:rPr>
          <w:sz w:val="24"/>
          <w:szCs w:val="24"/>
        </w:rPr>
      </w:pPr>
      <w:r>
        <w:rPr>
          <w:sz w:val="24"/>
          <w:szCs w:val="24"/>
        </w:rPr>
        <w:t>(Add additional signatures as needed)</w:t>
      </w:r>
    </w:p>
    <w:p w14:paraId="326D7A90" w14:textId="77777777" w:rsidR="00B97255" w:rsidRDefault="00B97255">
      <w:pPr>
        <w:ind w:left="720" w:hanging="720"/>
        <w:rPr>
          <w:sz w:val="24"/>
          <w:szCs w:val="24"/>
        </w:rPr>
      </w:pPr>
    </w:p>
    <w:sectPr w:rsidR="00B97255">
      <w:type w:val="continuous"/>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917BB" w14:textId="77777777" w:rsidR="003C51A1" w:rsidRDefault="003C51A1">
      <w:r>
        <w:separator/>
      </w:r>
    </w:p>
  </w:endnote>
  <w:endnote w:type="continuationSeparator" w:id="0">
    <w:p w14:paraId="7CCC22AF" w14:textId="77777777" w:rsidR="003C51A1" w:rsidRDefault="003C51A1">
      <w:r>
        <w:continuationSeparator/>
      </w:r>
    </w:p>
  </w:endnote>
  <w:endnote w:type="continuationNotice" w:id="1">
    <w:p w14:paraId="56EB5186" w14:textId="77777777" w:rsidR="003C51A1" w:rsidRDefault="003C5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7A99" w14:textId="12B48203" w:rsidR="00B97255" w:rsidRDefault="00CF47E0">
    <w:pPr>
      <w:pStyle w:val="Footer"/>
      <w:spacing w:after="120"/>
      <w:jc w:val="right"/>
      <w:rPr>
        <w:rFonts w:ascii="Arial" w:hAnsi="Arial" w:cs="Arial"/>
        <w:b/>
        <w:bCs/>
        <w:sz w:val="16"/>
        <w:szCs w:val="16"/>
      </w:rPr>
    </w:pPr>
    <w:r>
      <w:rPr>
        <w:rFonts w:ascii="Arial" w:hAnsi="Arial" w:cs="Arial"/>
        <w:b/>
        <w:bCs/>
        <w:sz w:val="16"/>
        <w:szCs w:val="16"/>
      </w:rPr>
      <w:tab/>
      <w:t xml:space="preserve">© </w:t>
    </w:r>
    <w:r w:rsidR="00BA44B0">
      <w:rPr>
        <w:rFonts w:ascii="Arial" w:hAnsi="Arial" w:cs="Arial"/>
        <w:b/>
        <w:bCs/>
        <w:sz w:val="16"/>
        <w:szCs w:val="16"/>
      </w:rPr>
      <w:t>Toppan Merrill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7FA9" w14:textId="77777777" w:rsidR="003C51A1" w:rsidRDefault="003C51A1">
      <w:r>
        <w:separator/>
      </w:r>
    </w:p>
  </w:footnote>
  <w:footnote w:type="continuationSeparator" w:id="0">
    <w:p w14:paraId="21F58559" w14:textId="77777777" w:rsidR="003C51A1" w:rsidRDefault="003C51A1">
      <w:r>
        <w:continuationSeparator/>
      </w:r>
    </w:p>
  </w:footnote>
  <w:footnote w:type="continuationNotice" w:id="1">
    <w:p w14:paraId="7A96F5BA" w14:textId="77777777" w:rsidR="003C51A1" w:rsidRDefault="003C51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7A97" w14:textId="5A5A1C9D" w:rsidR="00B97255" w:rsidRDefault="00CF47E0">
    <w:pPr>
      <w:pStyle w:val="Header"/>
      <w:jc w:val="right"/>
      <w:rPr>
        <w:b/>
        <w:sz w:val="20"/>
        <w:szCs w:val="20"/>
      </w:rPr>
    </w:pPr>
    <w:r>
      <w:rPr>
        <w:b/>
        <w:noProof/>
        <w:sz w:val="20"/>
        <w:szCs w:val="20"/>
      </w:rPr>
      <w:drawing>
        <wp:anchor distT="0" distB="0" distL="114300" distR="114300" simplePos="0" relativeHeight="251658240" behindDoc="0" locked="0" layoutInCell="1" allowOverlap="1" wp14:anchorId="326D7A9A" wp14:editId="326D7A9B">
          <wp:simplePos x="0" y="0"/>
          <wp:positionH relativeFrom="column">
            <wp:posOffset>-290554</wp:posOffset>
          </wp:positionH>
          <wp:positionV relativeFrom="paragraph">
            <wp:posOffset>-74957</wp:posOffset>
          </wp:positionV>
          <wp:extent cx="1876508" cy="592372"/>
          <wp:effectExtent l="0" t="0" r="0" b="0"/>
          <wp:wrapNone/>
          <wp:docPr id="2" name="Picture 2"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76508" cy="592372"/>
                  </a:xfrm>
                  <a:prstGeom prst="rect">
                    <a:avLst/>
                  </a:prstGeom>
                </pic:spPr>
              </pic:pic>
            </a:graphicData>
          </a:graphic>
        </wp:anchor>
      </w:drawing>
    </w:r>
    <w:r>
      <w:rPr>
        <w:b/>
        <w:sz w:val="20"/>
        <w:szCs w:val="20"/>
      </w:rPr>
      <w:tab/>
      <w:t>Form N-PX</w:t>
    </w:r>
    <w:r w:rsidR="00E079DC">
      <w:rPr>
        <w:b/>
        <w:sz w:val="20"/>
        <w:szCs w:val="20"/>
      </w:rPr>
      <w:t>-CTR</w:t>
    </w:r>
    <w:r>
      <w:rPr>
        <w:b/>
        <w:sz w:val="20"/>
        <w:szCs w:val="20"/>
      </w:rPr>
      <w:t xml:space="preserve"> — Client Worksheet Version 1.0 — Last updated on 0</w:t>
    </w:r>
    <w:r w:rsidR="00CB28D6">
      <w:rPr>
        <w:b/>
        <w:sz w:val="20"/>
        <w:szCs w:val="20"/>
      </w:rPr>
      <w:t>2</w:t>
    </w:r>
    <w:r>
      <w:rPr>
        <w:b/>
        <w:sz w:val="20"/>
        <w:szCs w:val="20"/>
      </w:rPr>
      <w:t>/</w:t>
    </w:r>
    <w:r w:rsidR="00CB28D6">
      <w:rPr>
        <w:b/>
        <w:sz w:val="20"/>
        <w:szCs w:val="20"/>
      </w:rPr>
      <w:t>29</w:t>
    </w:r>
    <w:r>
      <w:rPr>
        <w:b/>
        <w:sz w:val="20"/>
        <w:szCs w:val="20"/>
      </w:rPr>
      <w:t>/2024</w:t>
    </w:r>
  </w:p>
  <w:p w14:paraId="326D7A98" w14:textId="77777777" w:rsidR="00B97255" w:rsidRDefault="00B97255">
    <w:pPr>
      <w:pStyle w:val="Header"/>
      <w:jc w:val="right"/>
      <w:rPr>
        <w:b/>
        <w:sz w:val="20"/>
        <w:szCs w:val="20"/>
      </w:rPr>
    </w:pPr>
  </w:p>
  <w:p w14:paraId="0C194D99" w14:textId="77777777" w:rsidR="000F2864" w:rsidRDefault="000F2864">
    <w:pPr>
      <w:pStyle w:val="Header"/>
      <w:jc w:val="right"/>
      <w:rPr>
        <w:b/>
        <w:sz w:val="20"/>
        <w:szCs w:val="20"/>
      </w:rPr>
    </w:pPr>
  </w:p>
  <w:p w14:paraId="6049D261" w14:textId="77777777" w:rsidR="000F2864" w:rsidRDefault="000F2864">
    <w:pPr>
      <w:pStyle w:val="Header"/>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DE26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362C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9AA4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12F7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42AD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EEA7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04F4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EEEA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DAC6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0D5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A237B"/>
    <w:multiLevelType w:val="hybridMultilevel"/>
    <w:tmpl w:val="5C103A5C"/>
    <w:lvl w:ilvl="0" w:tplc="37C4E93C">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062DEE"/>
    <w:multiLevelType w:val="hybridMultilevel"/>
    <w:tmpl w:val="5EE027A4"/>
    <w:lvl w:ilvl="0" w:tplc="BC34C350">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819DA"/>
    <w:multiLevelType w:val="hybridMultilevel"/>
    <w:tmpl w:val="82264E42"/>
    <w:lvl w:ilvl="0" w:tplc="6F2EC83E">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E33958"/>
    <w:multiLevelType w:val="hybridMultilevel"/>
    <w:tmpl w:val="9A28785C"/>
    <w:lvl w:ilvl="0" w:tplc="FF340470">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94A50"/>
    <w:multiLevelType w:val="hybridMultilevel"/>
    <w:tmpl w:val="4F362478"/>
    <w:lvl w:ilvl="0" w:tplc="3BD252C8">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F6FA1"/>
    <w:multiLevelType w:val="hybridMultilevel"/>
    <w:tmpl w:val="FF92513A"/>
    <w:lvl w:ilvl="0" w:tplc="40705E5A">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41425"/>
    <w:multiLevelType w:val="hybridMultilevel"/>
    <w:tmpl w:val="02EC851C"/>
    <w:lvl w:ilvl="0" w:tplc="2178805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25442"/>
    <w:multiLevelType w:val="hybridMultilevel"/>
    <w:tmpl w:val="79E2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D56A4"/>
    <w:multiLevelType w:val="hybridMultilevel"/>
    <w:tmpl w:val="21FAFFC2"/>
    <w:lvl w:ilvl="0" w:tplc="7B70158C">
      <w:start w:val="3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930EA"/>
    <w:multiLevelType w:val="hybridMultilevel"/>
    <w:tmpl w:val="9F52B196"/>
    <w:lvl w:ilvl="0" w:tplc="7FA085E8">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E459B"/>
    <w:multiLevelType w:val="hybridMultilevel"/>
    <w:tmpl w:val="B808787E"/>
    <w:lvl w:ilvl="0" w:tplc="6E7AB9B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1833470">
    <w:abstractNumId w:val="12"/>
  </w:num>
  <w:num w:numId="2" w16cid:durableId="483082870">
    <w:abstractNumId w:val="16"/>
  </w:num>
  <w:num w:numId="3" w16cid:durableId="2111074348">
    <w:abstractNumId w:val="11"/>
  </w:num>
  <w:num w:numId="4" w16cid:durableId="1289706212">
    <w:abstractNumId w:val="17"/>
  </w:num>
  <w:num w:numId="5" w16cid:durableId="1426271809">
    <w:abstractNumId w:val="10"/>
  </w:num>
  <w:num w:numId="6" w16cid:durableId="1515026098">
    <w:abstractNumId w:val="13"/>
  </w:num>
  <w:num w:numId="7" w16cid:durableId="1032265699">
    <w:abstractNumId w:val="19"/>
  </w:num>
  <w:num w:numId="8" w16cid:durableId="1052660244">
    <w:abstractNumId w:val="14"/>
  </w:num>
  <w:num w:numId="9" w16cid:durableId="312177744">
    <w:abstractNumId w:val="20"/>
  </w:num>
  <w:num w:numId="10" w16cid:durableId="647124868">
    <w:abstractNumId w:val="18"/>
  </w:num>
  <w:num w:numId="11" w16cid:durableId="1185709706">
    <w:abstractNumId w:val="15"/>
  </w:num>
  <w:num w:numId="12" w16cid:durableId="673849396">
    <w:abstractNumId w:val="9"/>
  </w:num>
  <w:num w:numId="13" w16cid:durableId="986202898">
    <w:abstractNumId w:val="7"/>
  </w:num>
  <w:num w:numId="14" w16cid:durableId="746193305">
    <w:abstractNumId w:val="6"/>
  </w:num>
  <w:num w:numId="15" w16cid:durableId="439641306">
    <w:abstractNumId w:val="5"/>
  </w:num>
  <w:num w:numId="16" w16cid:durableId="448471651">
    <w:abstractNumId w:val="4"/>
  </w:num>
  <w:num w:numId="17" w16cid:durableId="1509830443">
    <w:abstractNumId w:val="8"/>
  </w:num>
  <w:num w:numId="18" w16cid:durableId="559440147">
    <w:abstractNumId w:val="3"/>
  </w:num>
  <w:num w:numId="19" w16cid:durableId="8878245">
    <w:abstractNumId w:val="2"/>
  </w:num>
  <w:num w:numId="20" w16cid:durableId="1994210226">
    <w:abstractNumId w:val="1"/>
  </w:num>
  <w:num w:numId="21" w16cid:durableId="848832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trackedChange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in" w:val="Form13F.dotm"/>
    <w:docVar w:name="FormType" w:val="13F"/>
    <w:docVar w:name="FormType&quot;13F" w:val=" "/>
    <w:docVar w:name="system" w:val="vms"/>
  </w:docVars>
  <w:rsids>
    <w:rsidRoot w:val="00B97255"/>
    <w:rsid w:val="000C07A3"/>
    <w:rsid w:val="000F2864"/>
    <w:rsid w:val="00195FB4"/>
    <w:rsid w:val="001D06D1"/>
    <w:rsid w:val="00211A2B"/>
    <w:rsid w:val="003C51A1"/>
    <w:rsid w:val="00463EF9"/>
    <w:rsid w:val="00506D12"/>
    <w:rsid w:val="00556214"/>
    <w:rsid w:val="00593C5A"/>
    <w:rsid w:val="005D0CEE"/>
    <w:rsid w:val="006C4F22"/>
    <w:rsid w:val="00B97255"/>
    <w:rsid w:val="00BA44B0"/>
    <w:rsid w:val="00C5688A"/>
    <w:rsid w:val="00C9780C"/>
    <w:rsid w:val="00CB28D6"/>
    <w:rsid w:val="00CF47E0"/>
    <w:rsid w:val="00E079DC"/>
    <w:rsid w:val="00F97974"/>
    <w:rsid w:val="00FD2C9F"/>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26D793B"/>
  <w15:docId w15:val="{F1B811B1-C1FB-424A-8454-7DE8F0C6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6D1"/>
    <w:rPr>
      <w:rFonts w:ascii="Times New Roman" w:hAnsi="Times New Roman"/>
      <w:sz w:val="22"/>
      <w:szCs w:val="22"/>
    </w:rPr>
  </w:style>
  <w:style w:type="paragraph" w:styleId="Heading1">
    <w:name w:val="heading 1"/>
    <w:basedOn w:val="Normal"/>
    <w:link w:val="Heading1Char"/>
    <w:uiPriority w:val="9"/>
    <w:qFormat/>
    <w:pPr>
      <w:spacing w:before="59" w:after="59"/>
      <w:jc w:val="center"/>
      <w:outlineLvl w:val="0"/>
    </w:pPr>
    <w:rPr>
      <w:rFonts w:ascii="Arial" w:eastAsia="Times New Roman" w:hAnsi="Arial" w:cs="Arial"/>
      <w:b/>
      <w:bCs/>
      <w:caps/>
      <w:color w:val="000000"/>
      <w:kern w:val="36"/>
      <w:sz w:val="38"/>
      <w:szCs w:val="38"/>
    </w:rPr>
  </w:style>
  <w:style w:type="paragraph" w:styleId="Heading2">
    <w:name w:val="heading 2"/>
    <w:basedOn w:val="Normal"/>
    <w:link w:val="Heading2Char"/>
    <w:uiPriority w:val="9"/>
    <w:qFormat/>
    <w:pPr>
      <w:spacing w:before="237" w:after="39"/>
      <w:jc w:val="center"/>
      <w:outlineLvl w:val="1"/>
    </w:pPr>
    <w:rPr>
      <w:rFonts w:eastAsia="Times New Roman"/>
      <w:b/>
      <w:bCs/>
      <w:caps/>
      <w:color w:val="000000"/>
      <w:sz w:val="29"/>
      <w:szCs w:val="29"/>
    </w:rPr>
  </w:style>
  <w:style w:type="paragraph" w:styleId="Heading3">
    <w:name w:val="heading 3"/>
    <w:basedOn w:val="Normal"/>
    <w:link w:val="Heading3Char"/>
    <w:uiPriority w:val="9"/>
    <w:qFormat/>
    <w:pPr>
      <w:spacing w:before="158" w:after="39"/>
      <w:outlineLvl w:val="2"/>
    </w:pPr>
    <w:rPr>
      <w:rFonts w:eastAsia="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bCs/>
      <w:caps/>
      <w:color w:val="000000"/>
      <w:kern w:val="36"/>
      <w:sz w:val="38"/>
      <w:szCs w:val="38"/>
    </w:rPr>
  </w:style>
  <w:style w:type="character" w:customStyle="1" w:styleId="Heading2Char">
    <w:name w:val="Heading 2 Char"/>
    <w:basedOn w:val="DefaultParagraphFont"/>
    <w:link w:val="Heading2"/>
    <w:uiPriority w:val="9"/>
    <w:rPr>
      <w:rFonts w:ascii="Times New Roman" w:eastAsia="Times New Roman" w:hAnsi="Times New Roman" w:cs="Times New Roman"/>
      <w:b/>
      <w:bCs/>
      <w:caps/>
      <w:color w:val="000000"/>
      <w:sz w:val="29"/>
      <w:szCs w:val="29"/>
    </w:rPr>
  </w:style>
  <w:style w:type="character" w:customStyle="1" w:styleId="Heading3Char">
    <w:name w:val="Heading 3 Char"/>
    <w:basedOn w:val="DefaultParagraphFont"/>
    <w:link w:val="Heading3"/>
    <w:uiPriority w:val="9"/>
    <w:rPr>
      <w:rFonts w:ascii="Times New Roman" w:eastAsia="Times New Roman" w:hAnsi="Times New Roman" w:cs="Times New Roman"/>
      <w:b/>
      <w:bCs/>
      <w:color w:val="000000"/>
      <w:sz w:val="26"/>
      <w:szCs w:val="26"/>
    </w:rPr>
  </w:style>
  <w:style w:type="paragraph" w:styleId="NormalWeb">
    <w:name w:val="Normal (Web)"/>
    <w:basedOn w:val="Normal"/>
    <w:uiPriority w:val="99"/>
    <w:unhideWhenUsed/>
    <w:pPr>
      <w:spacing w:before="79" w:after="79"/>
      <w:ind w:left="79" w:right="79"/>
    </w:pPr>
    <w:rPr>
      <w:rFonts w:eastAsia="Times New Roman"/>
      <w:sz w:val="24"/>
      <w:szCs w:val="24"/>
    </w:rPr>
  </w:style>
  <w:style w:type="character" w:customStyle="1" w:styleId="titlecase">
    <w:name w:val="titlecase"/>
    <w:basedOn w:val="DefaultParagraphFont"/>
  </w:style>
  <w:style w:type="paragraph" w:customStyle="1" w:styleId="warning">
    <w:name w:val="warning"/>
    <w:basedOn w:val="Normal"/>
    <w:pPr>
      <w:spacing w:before="79" w:after="79"/>
      <w:ind w:left="79" w:right="79"/>
    </w:pPr>
    <w:rPr>
      <w:rFonts w:eastAsia="Times New Roman"/>
      <w:sz w:val="24"/>
      <w:szCs w:val="24"/>
    </w:rPr>
  </w:style>
  <w:style w:type="character" w:customStyle="1" w:styleId="minutia">
    <w:name w:val="minutia"/>
    <w:basedOn w:val="DefaultParagraphFont"/>
  </w:style>
  <w:style w:type="paragraph" w:customStyle="1" w:styleId="minutia1">
    <w:name w:val="minutia1"/>
    <w:basedOn w:val="Normal"/>
    <w:pPr>
      <w:spacing w:before="79" w:after="79"/>
      <w:ind w:left="79" w:right="79"/>
    </w:pPr>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rllmfdcik">
    <w:name w:val="mrll.mfd.cik"/>
    <w:basedOn w:val="Normal"/>
    <w:pPr>
      <w:spacing w:before="60"/>
    </w:pPr>
    <w:rPr>
      <w:sz w:val="24"/>
      <w:szCs w:val="24"/>
    </w:rPr>
  </w:style>
  <w:style w:type="paragraph" w:customStyle="1" w:styleId="mrllmfdform13FFileNumber">
    <w:name w:val="mrll.mfd.form13FFileNumber"/>
    <w:basedOn w:val="Normal"/>
    <w:pPr>
      <w:spacing w:before="60"/>
    </w:pPr>
    <w:rPr>
      <w:sz w:val="24"/>
      <w:szCs w:val="24"/>
    </w:rPr>
  </w:style>
  <w:style w:type="paragraph" w:customStyle="1" w:styleId="mrllmfdname">
    <w:name w:val="mrll.mfd.name"/>
    <w:basedOn w:val="Normal"/>
    <w:pPr>
      <w:spacing w:before="60"/>
    </w:pPr>
    <w:rPr>
      <w:sz w:val="24"/>
      <w:szCs w:val="24"/>
    </w:rPr>
  </w:style>
  <w:style w:type="paragraph" w:customStyle="1" w:styleId="mrllmfdsequenceNumber">
    <w:name w:val="mrll.mfd.sequenceNumber"/>
    <w:basedOn w:val="Normal"/>
    <w:pPr>
      <w:spacing w:before="60"/>
    </w:pPr>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uiPriority w:val="99"/>
    <w:rPr>
      <w:sz w:val="22"/>
      <w:szCs w:val="2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2565">
      <w:bodyDiv w:val="1"/>
      <w:marLeft w:val="0"/>
      <w:marRight w:val="0"/>
      <w:marTop w:val="0"/>
      <w:marBottom w:val="0"/>
      <w:divBdr>
        <w:top w:val="none" w:sz="0" w:space="0" w:color="auto"/>
        <w:left w:val="none" w:sz="0" w:space="0" w:color="auto"/>
        <w:bottom w:val="none" w:sz="0" w:space="0" w:color="auto"/>
        <w:right w:val="none" w:sz="0" w:space="0" w:color="auto"/>
      </w:divBdr>
      <w:divsChild>
        <w:div w:id="46956353">
          <w:marLeft w:val="0"/>
          <w:marRight w:val="0"/>
          <w:marTop w:val="0"/>
          <w:marBottom w:val="0"/>
          <w:divBdr>
            <w:top w:val="none" w:sz="0" w:space="0" w:color="auto"/>
            <w:left w:val="none" w:sz="0" w:space="0" w:color="auto"/>
            <w:bottom w:val="none" w:sz="0" w:space="0" w:color="auto"/>
            <w:right w:val="none" w:sz="0" w:space="0" w:color="auto"/>
          </w:divBdr>
        </w:div>
      </w:divsChild>
    </w:div>
    <w:div w:id="153690961">
      <w:bodyDiv w:val="1"/>
      <w:marLeft w:val="0"/>
      <w:marRight w:val="0"/>
      <w:marTop w:val="0"/>
      <w:marBottom w:val="0"/>
      <w:divBdr>
        <w:top w:val="none" w:sz="0" w:space="0" w:color="auto"/>
        <w:left w:val="none" w:sz="0" w:space="0" w:color="auto"/>
        <w:bottom w:val="none" w:sz="0" w:space="0" w:color="auto"/>
        <w:right w:val="none" w:sz="0" w:space="0" w:color="auto"/>
      </w:divBdr>
      <w:divsChild>
        <w:div w:id="225065928">
          <w:marLeft w:val="0"/>
          <w:marRight w:val="0"/>
          <w:marTop w:val="0"/>
          <w:marBottom w:val="0"/>
          <w:divBdr>
            <w:top w:val="none" w:sz="0" w:space="0" w:color="auto"/>
            <w:left w:val="none" w:sz="0" w:space="0" w:color="auto"/>
            <w:bottom w:val="none" w:sz="0" w:space="0" w:color="auto"/>
            <w:right w:val="none" w:sz="0" w:space="0" w:color="auto"/>
          </w:divBdr>
        </w:div>
      </w:divsChild>
    </w:div>
    <w:div w:id="336032443">
      <w:bodyDiv w:val="1"/>
      <w:marLeft w:val="0"/>
      <w:marRight w:val="0"/>
      <w:marTop w:val="0"/>
      <w:marBottom w:val="0"/>
      <w:divBdr>
        <w:top w:val="none" w:sz="0" w:space="0" w:color="auto"/>
        <w:left w:val="none" w:sz="0" w:space="0" w:color="auto"/>
        <w:bottom w:val="none" w:sz="0" w:space="0" w:color="auto"/>
        <w:right w:val="none" w:sz="0" w:space="0" w:color="auto"/>
      </w:divBdr>
    </w:div>
    <w:div w:id="343748110">
      <w:bodyDiv w:val="1"/>
      <w:marLeft w:val="0"/>
      <w:marRight w:val="0"/>
      <w:marTop w:val="0"/>
      <w:marBottom w:val="0"/>
      <w:divBdr>
        <w:top w:val="none" w:sz="0" w:space="0" w:color="auto"/>
        <w:left w:val="none" w:sz="0" w:space="0" w:color="auto"/>
        <w:bottom w:val="none" w:sz="0" w:space="0" w:color="auto"/>
        <w:right w:val="none" w:sz="0" w:space="0" w:color="auto"/>
      </w:divBdr>
      <w:divsChild>
        <w:div w:id="1123691390">
          <w:marLeft w:val="0"/>
          <w:marRight w:val="0"/>
          <w:marTop w:val="0"/>
          <w:marBottom w:val="0"/>
          <w:divBdr>
            <w:top w:val="none" w:sz="0" w:space="0" w:color="auto"/>
            <w:left w:val="none" w:sz="0" w:space="0" w:color="auto"/>
            <w:bottom w:val="none" w:sz="0" w:space="0" w:color="auto"/>
            <w:right w:val="none" w:sz="0" w:space="0" w:color="auto"/>
          </w:divBdr>
        </w:div>
      </w:divsChild>
    </w:div>
    <w:div w:id="1509098131">
      <w:bodyDiv w:val="1"/>
      <w:marLeft w:val="99"/>
      <w:marRight w:val="99"/>
      <w:marTop w:val="99"/>
      <w:marBottom w:val="99"/>
      <w:divBdr>
        <w:top w:val="none" w:sz="0" w:space="0" w:color="auto"/>
        <w:left w:val="none" w:sz="0" w:space="0" w:color="auto"/>
        <w:bottom w:val="none" w:sz="0" w:space="0" w:color="auto"/>
        <w:right w:val="none" w:sz="0" w:space="0" w:color="auto"/>
      </w:divBdr>
      <w:divsChild>
        <w:div w:id="1765611571">
          <w:marLeft w:val="0"/>
          <w:marRight w:val="0"/>
          <w:marTop w:val="0"/>
          <w:marBottom w:val="0"/>
          <w:divBdr>
            <w:top w:val="none" w:sz="0" w:space="0" w:color="auto"/>
            <w:left w:val="none" w:sz="0" w:space="0" w:color="auto"/>
            <w:bottom w:val="none" w:sz="0" w:space="0" w:color="auto"/>
            <w:right w:val="none" w:sz="0" w:space="0" w:color="auto"/>
          </w:divBdr>
        </w:div>
      </w:divsChild>
    </w:div>
    <w:div w:id="1863397549">
      <w:bodyDiv w:val="1"/>
      <w:marLeft w:val="99"/>
      <w:marRight w:val="99"/>
      <w:marTop w:val="99"/>
      <w:marBottom w:val="99"/>
      <w:divBdr>
        <w:top w:val="none" w:sz="0" w:space="0" w:color="auto"/>
        <w:left w:val="none" w:sz="0" w:space="0" w:color="auto"/>
        <w:bottom w:val="none" w:sz="0" w:space="0" w:color="auto"/>
        <w:right w:val="none" w:sz="0" w:space="0" w:color="auto"/>
      </w:divBdr>
      <w:divsChild>
        <w:div w:id="428087326">
          <w:marLeft w:val="0"/>
          <w:marRight w:val="0"/>
          <w:marTop w:val="0"/>
          <w:marBottom w:val="0"/>
          <w:divBdr>
            <w:top w:val="none" w:sz="0" w:space="0" w:color="auto"/>
            <w:left w:val="none" w:sz="0" w:space="0" w:color="auto"/>
            <w:bottom w:val="none" w:sz="0" w:space="0" w:color="auto"/>
            <w:right w:val="none" w:sz="0" w:space="0" w:color="auto"/>
          </w:divBdr>
          <w:divsChild>
            <w:div w:id="63652124">
              <w:marLeft w:val="0"/>
              <w:marRight w:val="0"/>
              <w:marTop w:val="0"/>
              <w:marBottom w:val="0"/>
              <w:divBdr>
                <w:top w:val="none" w:sz="0" w:space="0" w:color="auto"/>
                <w:left w:val="none" w:sz="0" w:space="0" w:color="auto"/>
                <w:bottom w:val="none" w:sz="0" w:space="0" w:color="auto"/>
                <w:right w:val="none" w:sz="0" w:space="0" w:color="auto"/>
              </w:divBdr>
              <w:divsChild>
                <w:div w:id="256908528">
                  <w:marLeft w:val="0"/>
                  <w:marRight w:val="0"/>
                  <w:marTop w:val="0"/>
                  <w:marBottom w:val="0"/>
                  <w:divBdr>
                    <w:top w:val="none" w:sz="0" w:space="0" w:color="auto"/>
                    <w:left w:val="none" w:sz="0" w:space="0" w:color="auto"/>
                    <w:bottom w:val="none" w:sz="0" w:space="0" w:color="auto"/>
                    <w:right w:val="none" w:sz="0" w:space="0" w:color="auto"/>
                  </w:divBdr>
                </w:div>
                <w:div w:id="807941601">
                  <w:marLeft w:val="0"/>
                  <w:marRight w:val="0"/>
                  <w:marTop w:val="0"/>
                  <w:marBottom w:val="0"/>
                  <w:divBdr>
                    <w:top w:val="none" w:sz="0" w:space="0" w:color="auto"/>
                    <w:left w:val="none" w:sz="0" w:space="0" w:color="auto"/>
                    <w:bottom w:val="none" w:sz="0" w:space="0" w:color="auto"/>
                    <w:right w:val="none" w:sz="0" w:space="0" w:color="auto"/>
                  </w:divBdr>
                </w:div>
              </w:divsChild>
            </w:div>
            <w:div w:id="179508966">
              <w:marLeft w:val="0"/>
              <w:marRight w:val="0"/>
              <w:marTop w:val="0"/>
              <w:marBottom w:val="0"/>
              <w:divBdr>
                <w:top w:val="none" w:sz="0" w:space="0" w:color="auto"/>
                <w:left w:val="none" w:sz="0" w:space="0" w:color="auto"/>
                <w:bottom w:val="single" w:sz="4" w:space="1" w:color="404040"/>
                <w:right w:val="none" w:sz="0" w:space="0" w:color="auto"/>
              </w:divBdr>
            </w:div>
            <w:div w:id="258605295">
              <w:marLeft w:val="0"/>
              <w:marRight w:val="0"/>
              <w:marTop w:val="0"/>
              <w:marBottom w:val="0"/>
              <w:divBdr>
                <w:top w:val="none" w:sz="0" w:space="0" w:color="auto"/>
                <w:left w:val="none" w:sz="0" w:space="0" w:color="auto"/>
                <w:bottom w:val="single" w:sz="4" w:space="1" w:color="404040"/>
                <w:right w:val="none" w:sz="0" w:space="0" w:color="auto"/>
              </w:divBdr>
            </w:div>
            <w:div w:id="275871309">
              <w:marLeft w:val="0"/>
              <w:marRight w:val="0"/>
              <w:marTop w:val="0"/>
              <w:marBottom w:val="0"/>
              <w:divBdr>
                <w:top w:val="none" w:sz="0" w:space="0" w:color="auto"/>
                <w:left w:val="none" w:sz="0" w:space="0" w:color="auto"/>
                <w:bottom w:val="single" w:sz="4" w:space="1" w:color="404040"/>
                <w:right w:val="none" w:sz="0" w:space="0" w:color="auto"/>
              </w:divBdr>
            </w:div>
            <w:div w:id="347218531">
              <w:marLeft w:val="0"/>
              <w:marRight w:val="0"/>
              <w:marTop w:val="0"/>
              <w:marBottom w:val="0"/>
              <w:divBdr>
                <w:top w:val="none" w:sz="0" w:space="0" w:color="auto"/>
                <w:left w:val="none" w:sz="0" w:space="0" w:color="auto"/>
                <w:bottom w:val="single" w:sz="4" w:space="1" w:color="404040"/>
                <w:right w:val="none" w:sz="0" w:space="0" w:color="auto"/>
              </w:divBdr>
            </w:div>
            <w:div w:id="587540590">
              <w:marLeft w:val="0"/>
              <w:marRight w:val="0"/>
              <w:marTop w:val="0"/>
              <w:marBottom w:val="0"/>
              <w:divBdr>
                <w:top w:val="none" w:sz="0" w:space="0" w:color="auto"/>
                <w:left w:val="none" w:sz="0" w:space="0" w:color="auto"/>
                <w:bottom w:val="none" w:sz="0" w:space="0" w:color="auto"/>
                <w:right w:val="none" w:sz="0" w:space="0" w:color="auto"/>
              </w:divBdr>
            </w:div>
            <w:div w:id="598609708">
              <w:marLeft w:val="0"/>
              <w:marRight w:val="0"/>
              <w:marTop w:val="0"/>
              <w:marBottom w:val="0"/>
              <w:divBdr>
                <w:top w:val="none" w:sz="0" w:space="0" w:color="auto"/>
                <w:left w:val="none" w:sz="0" w:space="0" w:color="auto"/>
                <w:bottom w:val="single" w:sz="4" w:space="1" w:color="404040"/>
                <w:right w:val="none" w:sz="0" w:space="0" w:color="auto"/>
              </w:divBdr>
            </w:div>
            <w:div w:id="852065458">
              <w:marLeft w:val="0"/>
              <w:marRight w:val="0"/>
              <w:marTop w:val="0"/>
              <w:marBottom w:val="0"/>
              <w:divBdr>
                <w:top w:val="none" w:sz="0" w:space="0" w:color="auto"/>
                <w:left w:val="none" w:sz="0" w:space="0" w:color="auto"/>
                <w:bottom w:val="single" w:sz="4" w:space="1" w:color="404040"/>
                <w:right w:val="none" w:sz="0" w:space="0" w:color="auto"/>
              </w:divBdr>
            </w:div>
            <w:div w:id="973874918">
              <w:marLeft w:val="0"/>
              <w:marRight w:val="0"/>
              <w:marTop w:val="0"/>
              <w:marBottom w:val="0"/>
              <w:divBdr>
                <w:top w:val="none" w:sz="0" w:space="0" w:color="auto"/>
                <w:left w:val="none" w:sz="0" w:space="0" w:color="auto"/>
                <w:bottom w:val="single" w:sz="4" w:space="1" w:color="404040"/>
                <w:right w:val="none" w:sz="0" w:space="0" w:color="auto"/>
              </w:divBdr>
            </w:div>
            <w:div w:id="1042748138">
              <w:marLeft w:val="0"/>
              <w:marRight w:val="0"/>
              <w:marTop w:val="0"/>
              <w:marBottom w:val="0"/>
              <w:divBdr>
                <w:top w:val="none" w:sz="0" w:space="0" w:color="auto"/>
                <w:left w:val="none" w:sz="0" w:space="0" w:color="auto"/>
                <w:bottom w:val="single" w:sz="4" w:space="1" w:color="404040"/>
                <w:right w:val="none" w:sz="0" w:space="0" w:color="auto"/>
              </w:divBdr>
            </w:div>
            <w:div w:id="1162501515">
              <w:marLeft w:val="0"/>
              <w:marRight w:val="0"/>
              <w:marTop w:val="0"/>
              <w:marBottom w:val="0"/>
              <w:divBdr>
                <w:top w:val="none" w:sz="0" w:space="0" w:color="auto"/>
                <w:left w:val="none" w:sz="0" w:space="0" w:color="auto"/>
                <w:bottom w:val="single" w:sz="4" w:space="1" w:color="404040"/>
                <w:right w:val="none" w:sz="0" w:space="0" w:color="auto"/>
              </w:divBdr>
            </w:div>
            <w:div w:id="1173447975">
              <w:marLeft w:val="0"/>
              <w:marRight w:val="0"/>
              <w:marTop w:val="0"/>
              <w:marBottom w:val="0"/>
              <w:divBdr>
                <w:top w:val="none" w:sz="0" w:space="0" w:color="auto"/>
                <w:left w:val="none" w:sz="0" w:space="0" w:color="auto"/>
                <w:bottom w:val="single" w:sz="4" w:space="1" w:color="404040"/>
                <w:right w:val="none" w:sz="0" w:space="0" w:color="auto"/>
              </w:divBdr>
            </w:div>
            <w:div w:id="1189222707">
              <w:marLeft w:val="0"/>
              <w:marRight w:val="0"/>
              <w:marTop w:val="0"/>
              <w:marBottom w:val="0"/>
              <w:divBdr>
                <w:top w:val="none" w:sz="0" w:space="0" w:color="auto"/>
                <w:left w:val="none" w:sz="0" w:space="0" w:color="auto"/>
                <w:bottom w:val="single" w:sz="4" w:space="1" w:color="404040"/>
                <w:right w:val="none" w:sz="0" w:space="0" w:color="auto"/>
              </w:divBdr>
            </w:div>
            <w:div w:id="1547989849">
              <w:marLeft w:val="0"/>
              <w:marRight w:val="0"/>
              <w:marTop w:val="0"/>
              <w:marBottom w:val="0"/>
              <w:divBdr>
                <w:top w:val="none" w:sz="0" w:space="0" w:color="auto"/>
                <w:left w:val="none" w:sz="0" w:space="0" w:color="auto"/>
                <w:bottom w:val="single" w:sz="4" w:space="1" w:color="404040"/>
                <w:right w:val="none" w:sz="0" w:space="0" w:color="auto"/>
              </w:divBdr>
            </w:div>
            <w:div w:id="1642464977">
              <w:marLeft w:val="0"/>
              <w:marRight w:val="0"/>
              <w:marTop w:val="0"/>
              <w:marBottom w:val="0"/>
              <w:divBdr>
                <w:top w:val="none" w:sz="0" w:space="0" w:color="auto"/>
                <w:left w:val="none" w:sz="0" w:space="0" w:color="auto"/>
                <w:bottom w:val="single" w:sz="4" w:space="1" w:color="404040"/>
                <w:right w:val="none" w:sz="0" w:space="0" w:color="auto"/>
              </w:divBdr>
            </w:div>
            <w:div w:id="1704011799">
              <w:marLeft w:val="0"/>
              <w:marRight w:val="0"/>
              <w:marTop w:val="0"/>
              <w:marBottom w:val="0"/>
              <w:divBdr>
                <w:top w:val="none" w:sz="0" w:space="0" w:color="auto"/>
                <w:left w:val="none" w:sz="0" w:space="0" w:color="auto"/>
                <w:bottom w:val="single" w:sz="4" w:space="1" w:color="404040"/>
                <w:right w:val="none" w:sz="0" w:space="0" w:color="auto"/>
              </w:divBdr>
            </w:div>
            <w:div w:id="2087654158">
              <w:marLeft w:val="0"/>
              <w:marRight w:val="0"/>
              <w:marTop w:val="0"/>
              <w:marBottom w:val="0"/>
              <w:divBdr>
                <w:top w:val="none" w:sz="0" w:space="0" w:color="auto"/>
                <w:left w:val="none" w:sz="0" w:space="0" w:color="auto"/>
                <w:bottom w:val="none" w:sz="0" w:space="0" w:color="auto"/>
                <w:right w:val="none" w:sz="0" w:space="0" w:color="auto"/>
              </w:divBdr>
            </w:div>
          </w:divsChild>
        </w:div>
        <w:div w:id="510335855">
          <w:marLeft w:val="0"/>
          <w:marRight w:val="0"/>
          <w:marTop w:val="0"/>
          <w:marBottom w:val="0"/>
          <w:divBdr>
            <w:top w:val="none" w:sz="0" w:space="0" w:color="auto"/>
            <w:left w:val="none" w:sz="0" w:space="0" w:color="auto"/>
            <w:bottom w:val="none" w:sz="0" w:space="0" w:color="auto"/>
            <w:right w:val="none" w:sz="0" w:space="0" w:color="auto"/>
          </w:divBdr>
          <w:divsChild>
            <w:div w:id="190581878">
              <w:marLeft w:val="0"/>
              <w:marRight w:val="0"/>
              <w:marTop w:val="0"/>
              <w:marBottom w:val="0"/>
              <w:divBdr>
                <w:top w:val="none" w:sz="0" w:space="0" w:color="auto"/>
                <w:left w:val="none" w:sz="0" w:space="0" w:color="auto"/>
                <w:bottom w:val="none" w:sz="0" w:space="0" w:color="auto"/>
                <w:right w:val="none" w:sz="0" w:space="0" w:color="auto"/>
              </w:divBdr>
              <w:divsChild>
                <w:div w:id="454832420">
                  <w:marLeft w:val="0"/>
                  <w:marRight w:val="0"/>
                  <w:marTop w:val="0"/>
                  <w:marBottom w:val="0"/>
                  <w:divBdr>
                    <w:top w:val="none" w:sz="0" w:space="0" w:color="auto"/>
                    <w:left w:val="none" w:sz="0" w:space="0" w:color="auto"/>
                    <w:bottom w:val="single" w:sz="4" w:space="1" w:color="404040"/>
                    <w:right w:val="none" w:sz="0" w:space="0" w:color="auto"/>
                  </w:divBdr>
                </w:div>
                <w:div w:id="944654802">
                  <w:marLeft w:val="0"/>
                  <w:marRight w:val="0"/>
                  <w:marTop w:val="0"/>
                  <w:marBottom w:val="0"/>
                  <w:divBdr>
                    <w:top w:val="none" w:sz="0" w:space="0" w:color="auto"/>
                    <w:left w:val="none" w:sz="0" w:space="0" w:color="auto"/>
                    <w:bottom w:val="single" w:sz="4" w:space="1" w:color="404040"/>
                    <w:right w:val="none" w:sz="0" w:space="0" w:color="auto"/>
                  </w:divBdr>
                </w:div>
                <w:div w:id="1024863627">
                  <w:marLeft w:val="0"/>
                  <w:marRight w:val="0"/>
                  <w:marTop w:val="0"/>
                  <w:marBottom w:val="0"/>
                  <w:divBdr>
                    <w:top w:val="none" w:sz="0" w:space="0" w:color="auto"/>
                    <w:left w:val="none" w:sz="0" w:space="0" w:color="auto"/>
                    <w:bottom w:val="single" w:sz="4" w:space="1" w:color="404040"/>
                    <w:right w:val="none" w:sz="0" w:space="0" w:color="auto"/>
                  </w:divBdr>
                </w:div>
                <w:div w:id="14169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gov/edgar/searchedgar/edgarstatecodes.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toppanmerrill.com/form-N-PX-proxy-voting-recor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ec.gov/edgar/searchedgar/edgarstatecod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toppanmerrill.com/form-N-PX-cover-worksheet-IM" TargetMode="External"/><Relationship Id="rId5" Type="http://schemas.openxmlformats.org/officeDocument/2006/relationships/numbering" Target="numbering.xml"/><Relationship Id="rId15" Type="http://schemas.openxmlformats.org/officeDocument/2006/relationships/hyperlink" Target="http://www.sec.gov/edgar/searchedgar/edgarstatecodes.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gov/edgar/searchedgar/edgarstatecod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01afba8b-2310-4f62-b5ea-e71981604ddd">
      <Terms xmlns="http://schemas.microsoft.com/office/infopath/2007/PartnerControls"/>
    </lcf76f155ced4ddcb4097134ff3c332f>
    <TaxCatchAll xmlns="6e2b9c74-0602-422b-8ee1-2f28a8817b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EFA058126D245975B15716888E04F" ma:contentTypeVersion="19" ma:contentTypeDescription="Create a new document." ma:contentTypeScope="" ma:versionID="ce67d7225acf2db81f70ab61ddc9debc">
  <xsd:schema xmlns:xsd="http://www.w3.org/2001/XMLSchema" xmlns:xs="http://www.w3.org/2001/XMLSchema" xmlns:p="http://schemas.microsoft.com/office/2006/metadata/properties" xmlns:ns2="01afba8b-2310-4f62-b5ea-e71981604ddd" xmlns:ns3="6e2b9c74-0602-422b-8ee1-2f28a8817b76" targetNamespace="http://schemas.microsoft.com/office/2006/metadata/properties" ma:root="true" ma:fieldsID="74713d3beca83fd70dec506470c069a0" ns2:_="" ns3:_="">
    <xsd:import namespace="01afba8b-2310-4f62-b5ea-e71981604ddd"/>
    <xsd:import namespace="6e2b9c74-0602-422b-8ee1-2f28a8817b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fba8b-2310-4f62-b5ea-e71981604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89db61-a035-406a-99f0-fa4997741b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2b9c74-0602-422b-8ee1-2f28a8817b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983a0a-b016-4043-9156-4e78528444bf}" ma:internalName="TaxCatchAll" ma:showField="CatchAllData" ma:web="6e2b9c74-0602-422b-8ee1-2f28a8817b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628BA4-82C4-4E05-BE26-B24EEC047E84}">
  <ds:schemaRefs>
    <ds:schemaRef ds:uri="http://purl.org/dc/terms/"/>
    <ds:schemaRef ds:uri="01afba8b-2310-4f62-b5ea-e71981604ddd"/>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6e2b9c74-0602-422b-8ee1-2f28a8817b76"/>
  </ds:schemaRefs>
</ds:datastoreItem>
</file>

<file path=customXml/itemProps2.xml><?xml version="1.0" encoding="utf-8"?>
<ds:datastoreItem xmlns:ds="http://schemas.openxmlformats.org/officeDocument/2006/customXml" ds:itemID="{B46A82D8-FDFB-4E1E-9899-BE10F7B4D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fba8b-2310-4f62-b5ea-e71981604ddd"/>
    <ds:schemaRef ds:uri="6e2b9c74-0602-422b-8ee1-2f28a8817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7C2D9-83B9-4BB5-B2FC-FB209A20A8A7}">
  <ds:schemaRefs>
    <ds:schemaRef ds:uri="http://schemas.openxmlformats.org/officeDocument/2006/bibliography"/>
  </ds:schemaRefs>
</ds:datastoreItem>
</file>

<file path=customXml/itemProps4.xml><?xml version="1.0" encoding="utf-8"?>
<ds:datastoreItem xmlns:ds="http://schemas.openxmlformats.org/officeDocument/2006/customXml" ds:itemID="{A2BA2BAD-D825-4688-8731-3FFFBFE99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947</Words>
  <Characters>5976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Form N-PX CTR Cover Worksheet IM</vt:lpstr>
    </vt:vector>
  </TitlesOfParts>
  <Company>Merrill Corporation</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N-PX CTR Cover Worksheet IIM</dc:title>
  <dc:subject/>
  <dc:creator>eschaef</dc:creator>
  <cp:keywords/>
  <cp:lastModifiedBy>Schink, Paige</cp:lastModifiedBy>
  <cp:revision>2</cp:revision>
  <dcterms:created xsi:type="dcterms:W3CDTF">2024-03-14T20:06:00Z</dcterms:created>
  <dcterms:modified xsi:type="dcterms:W3CDTF">2024-03-14T20:06:00Z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jectConvertFormats">
    <vt:lpwstr>True</vt:lpwstr>
  </property>
  <property fmtid="{D5CDD505-2E9C-101B-9397-08002B2CF9AE}" pid="3" name="FormType">
    <vt:lpwstr>13F</vt:lpwstr>
  </property>
  <property fmtid="{D5CDD505-2E9C-101B-9397-08002B2CF9AE}" pid="4" name="ContentTypeId">
    <vt:lpwstr>0x010100155EFA058126D245975B15716888E04F</vt:lpwstr>
  </property>
  <property fmtid="{D5CDD505-2E9C-101B-9397-08002B2CF9AE}" pid="5" name="Order">
    <vt:r8>700</vt:r8>
  </property>
  <property fmtid="{D5CDD505-2E9C-101B-9397-08002B2CF9AE}" pid="6" name="MediaServiceImageTags">
    <vt:lpwstr/>
  </property>
  <property fmtid="{D5CDD505-2E9C-101B-9397-08002B2CF9AE}" pid="7" name="GrammarlyDocumentId">
    <vt:lpwstr>0e1db605a01744c37f79a798407ff51d50c9c2a194a79e125520af7fc9a6443b</vt:lpwstr>
  </property>
</Properties>
</file>